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BB" w:rsidRPr="009D0F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716BB" w:rsidRPr="00C716BB" w:rsidRDefault="00C716BB" w:rsidP="003669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C716BB" w:rsidRPr="00C716BB" w:rsidRDefault="009D0FBB" w:rsidP="003669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ЛЕНИНСКИЙ</w:t>
      </w:r>
      <w:r w:rsidR="00C716BB"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C716BB" w:rsidRPr="00C716BB" w:rsidRDefault="00C716BB" w:rsidP="003669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C716BB" w:rsidRPr="00C716BB" w:rsidRDefault="00C716BB" w:rsidP="003669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C716BB" w:rsidRPr="00C716BB" w:rsidRDefault="00C716BB" w:rsidP="0036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B" w:rsidRPr="00C716BB" w:rsidRDefault="00C716BB" w:rsidP="003669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716BB" w:rsidRPr="00C716BB" w:rsidRDefault="009D0FBB" w:rsidP="0036699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</w:t>
      </w:r>
      <w:r w:rsidR="00C716BB"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11.2013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115-п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716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об организации и проведении проверок при осуществлении ведомственного </w:t>
      </w:r>
      <w:proofErr w:type="gramStart"/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>контроля за</w:t>
      </w:r>
      <w:proofErr w:type="gramEnd"/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муници</w:t>
      </w:r>
      <w:r w:rsidR="009D0FBB">
        <w:rPr>
          <w:rFonts w:ascii="Arial" w:eastAsia="Times New Roman" w:hAnsi="Arial" w:cs="Arial"/>
          <w:b/>
          <w:sz w:val="32"/>
          <w:szCs w:val="32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Первомайского района Оренбургской области в подведомственных организациях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 со статьей 353.1  Трудового кодекса Российской Федерации,   Законом Оренбургской области от  09.07.2012 г. № 917/279-V-ОЗ «О ведомственном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права»:</w:t>
      </w:r>
    </w:p>
    <w:p w:rsidR="00C716BB" w:rsidRPr="00C716BB" w:rsidRDefault="009D0FBB" w:rsidP="003669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716BB"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об организации и проведении проверок при осуществлении ведомственного </w:t>
      </w:r>
      <w:proofErr w:type="gramStart"/>
      <w:r w:rsidR="00C716BB" w:rsidRPr="00C716B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C716BB"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муници</w:t>
      </w:r>
      <w:r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="00C716BB"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подведомственных организациях согласно приложению.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D0FBB" w:rsidRDefault="009D0FBB" w:rsidP="0036699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3.Настоящее постановление </w:t>
      </w:r>
      <w:r w:rsidRPr="009D0FBB">
        <w:rPr>
          <w:rFonts w:ascii="Arial" w:eastAsia="Times New Roman" w:hAnsi="Arial" w:cs="Arial"/>
          <w:sz w:val="24"/>
          <w:szCs w:val="24"/>
        </w:rPr>
        <w:t xml:space="preserve">вступает в силу после  его официального обнародования на </w:t>
      </w:r>
      <w:r w:rsidRPr="009D0FBB">
        <w:rPr>
          <w:rFonts w:ascii="Arial" w:eastAsia="Times New Roman" w:hAnsi="Arial" w:cs="Arial"/>
          <w:color w:val="000000"/>
          <w:spacing w:val="-1"/>
          <w:sz w:val="24"/>
          <w:szCs w:val="24"/>
        </w:rPr>
        <w:t>информационных стендах</w:t>
      </w:r>
      <w:r w:rsidRPr="009D0FBB">
        <w:rPr>
          <w:rFonts w:ascii="Arial" w:eastAsia="Times New Roman" w:hAnsi="Arial" w:cs="Arial"/>
          <w:sz w:val="24"/>
          <w:szCs w:val="24"/>
        </w:rPr>
        <w:t xml:space="preserve"> </w:t>
      </w:r>
      <w:r w:rsidRPr="009D0FBB">
        <w:rPr>
          <w:rFonts w:ascii="Arial" w:eastAsia="Times New Roman" w:hAnsi="Arial" w:cs="Arial"/>
          <w:sz w:val="24"/>
          <w:szCs w:val="24"/>
          <w:lang w:eastAsia="ru-RU"/>
        </w:rPr>
        <w:t xml:space="preserve">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школы  по адресу: </w:t>
      </w:r>
      <w:proofErr w:type="spellStart"/>
      <w:r w:rsidRPr="009D0FB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9D0FBB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9D0FBB">
        <w:rPr>
          <w:rFonts w:ascii="Arial" w:eastAsia="Times New Roman" w:hAnsi="Arial" w:cs="Arial"/>
          <w:sz w:val="24"/>
          <w:szCs w:val="24"/>
          <w:lang w:eastAsia="ru-RU"/>
        </w:rPr>
        <w:t>енинский</w:t>
      </w:r>
      <w:proofErr w:type="spellEnd"/>
      <w:r w:rsidRPr="009D0FBB">
        <w:rPr>
          <w:rFonts w:ascii="Arial" w:eastAsia="Times New Roman" w:hAnsi="Arial" w:cs="Arial"/>
          <w:sz w:val="24"/>
          <w:szCs w:val="24"/>
          <w:lang w:eastAsia="ru-RU"/>
        </w:rPr>
        <w:t xml:space="preserve">, ул. Школьная, д. 1а; в здании </w:t>
      </w:r>
      <w:proofErr w:type="spellStart"/>
      <w:r w:rsidRPr="009D0FBB">
        <w:rPr>
          <w:rFonts w:ascii="Arial" w:eastAsia="Times New Roman" w:hAnsi="Arial" w:cs="Arial"/>
          <w:sz w:val="24"/>
          <w:szCs w:val="24"/>
          <w:lang w:eastAsia="ru-RU"/>
        </w:rPr>
        <w:t>Ручьевской</w:t>
      </w:r>
      <w:proofErr w:type="spellEnd"/>
      <w:r w:rsidRPr="009D0FBB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основной общеобразовательной школы по адресу:  п. </w:t>
      </w:r>
      <w:proofErr w:type="spellStart"/>
      <w:r w:rsidRPr="009D0FBB">
        <w:rPr>
          <w:rFonts w:ascii="Arial" w:eastAsia="Times New Roman" w:hAnsi="Arial" w:cs="Arial"/>
          <w:sz w:val="24"/>
          <w:szCs w:val="24"/>
          <w:lang w:eastAsia="ru-RU"/>
        </w:rPr>
        <w:t>Ручьевка</w:t>
      </w:r>
      <w:proofErr w:type="spellEnd"/>
      <w:r w:rsidRPr="009D0FBB">
        <w:rPr>
          <w:rFonts w:ascii="Arial" w:eastAsia="Times New Roman" w:hAnsi="Arial" w:cs="Arial"/>
          <w:sz w:val="24"/>
          <w:szCs w:val="24"/>
          <w:lang w:eastAsia="ru-RU"/>
        </w:rPr>
        <w:t xml:space="preserve"> , ул. Ленинградская д. 1а;  в здании </w:t>
      </w:r>
      <w:proofErr w:type="spellStart"/>
      <w:r w:rsidRPr="009D0FBB">
        <w:rPr>
          <w:rFonts w:ascii="Arial" w:eastAsia="Times New Roman" w:hAnsi="Arial" w:cs="Arial"/>
          <w:sz w:val="24"/>
          <w:szCs w:val="24"/>
          <w:lang w:eastAsia="ru-RU"/>
        </w:rPr>
        <w:t>Зоринской</w:t>
      </w:r>
      <w:proofErr w:type="spellEnd"/>
      <w:r w:rsidRPr="009D0FBB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основной общеобразовательной школы по адресу:  </w:t>
      </w:r>
      <w:proofErr w:type="spellStart"/>
      <w:r w:rsidRPr="009D0FB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9D0FBB">
        <w:rPr>
          <w:rFonts w:ascii="Arial" w:eastAsia="Times New Roman" w:hAnsi="Arial" w:cs="Arial"/>
          <w:sz w:val="24"/>
          <w:szCs w:val="24"/>
          <w:lang w:eastAsia="ru-RU"/>
        </w:rPr>
        <w:t>.З</w:t>
      </w:r>
      <w:proofErr w:type="gramEnd"/>
      <w:r w:rsidRPr="009D0FBB">
        <w:rPr>
          <w:rFonts w:ascii="Arial" w:eastAsia="Times New Roman" w:hAnsi="Arial" w:cs="Arial"/>
          <w:sz w:val="24"/>
          <w:szCs w:val="24"/>
          <w:lang w:eastAsia="ru-RU"/>
        </w:rPr>
        <w:t>ори</w:t>
      </w:r>
      <w:proofErr w:type="spellEnd"/>
      <w:r w:rsidRPr="009D0FBB">
        <w:rPr>
          <w:rFonts w:ascii="Arial" w:eastAsia="Times New Roman" w:hAnsi="Arial" w:cs="Arial"/>
          <w:sz w:val="24"/>
          <w:szCs w:val="24"/>
          <w:lang w:eastAsia="ru-RU"/>
        </w:rPr>
        <w:t xml:space="preserve"> , ул. Набережная, д. 8а; в здании </w:t>
      </w:r>
      <w:proofErr w:type="spellStart"/>
      <w:r w:rsidRPr="009D0FBB">
        <w:rPr>
          <w:rFonts w:ascii="Arial" w:eastAsia="Times New Roman" w:hAnsi="Arial" w:cs="Arial"/>
          <w:sz w:val="24"/>
          <w:szCs w:val="24"/>
          <w:lang w:eastAsia="ru-RU"/>
        </w:rPr>
        <w:t>Ляшевской</w:t>
      </w:r>
      <w:proofErr w:type="spellEnd"/>
      <w:r w:rsidRPr="009D0FBB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основной общеобразовательной школы по адресу:  </w:t>
      </w:r>
      <w:proofErr w:type="spellStart"/>
      <w:r w:rsidRPr="009D0FBB">
        <w:rPr>
          <w:rFonts w:ascii="Arial" w:eastAsia="Times New Roman" w:hAnsi="Arial" w:cs="Arial"/>
          <w:sz w:val="24"/>
          <w:szCs w:val="24"/>
          <w:lang w:eastAsia="ru-RU"/>
        </w:rPr>
        <w:t>п.Ляшево</w:t>
      </w:r>
      <w:proofErr w:type="spellEnd"/>
      <w:r w:rsidRPr="009D0FBB">
        <w:rPr>
          <w:rFonts w:ascii="Arial" w:eastAsia="Times New Roman" w:hAnsi="Arial" w:cs="Arial"/>
          <w:sz w:val="24"/>
          <w:szCs w:val="24"/>
          <w:lang w:eastAsia="ru-RU"/>
        </w:rPr>
        <w:t xml:space="preserve">, ул. Степная д. 1а; в здании   фельдшерско- акушерского пункта по адресу: </w:t>
      </w:r>
      <w:proofErr w:type="spellStart"/>
      <w:r w:rsidRPr="009D0FBB">
        <w:rPr>
          <w:rFonts w:ascii="Arial" w:eastAsia="Times New Roman" w:hAnsi="Arial" w:cs="Arial"/>
          <w:sz w:val="24"/>
          <w:szCs w:val="24"/>
          <w:lang w:eastAsia="ru-RU"/>
        </w:rPr>
        <w:t>п.Самаркин</w:t>
      </w:r>
      <w:proofErr w:type="spellEnd"/>
      <w:r w:rsidRPr="009D0FBB">
        <w:rPr>
          <w:rFonts w:ascii="Arial" w:eastAsia="Times New Roman" w:hAnsi="Arial" w:cs="Arial"/>
          <w:sz w:val="24"/>
          <w:szCs w:val="24"/>
          <w:lang w:eastAsia="ru-RU"/>
        </w:rPr>
        <w:t xml:space="preserve">, ул. Набережная, д. 9 кв. 2., а также размещению в информационно-телекоммуникационной сети Интернет на </w:t>
      </w:r>
      <w:hyperlink r:id="rId6" w:history="1">
        <w:r w:rsidRPr="009D0FBB">
          <w:rPr>
            <w:rFonts w:ascii="Arial" w:eastAsia="Times New Roman" w:hAnsi="Arial" w:cs="Arial"/>
            <w:sz w:val="24"/>
            <w:szCs w:val="24"/>
            <w:lang w:eastAsia="ru-RU"/>
          </w:rPr>
          <w:t>официальном сайте</w:t>
        </w:r>
      </w:hyperlink>
      <w:r w:rsidRPr="009D0F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Первомайский  район.</w:t>
      </w:r>
    </w:p>
    <w:p w:rsidR="009D0FBB" w:rsidRDefault="009D0FBB" w:rsidP="003669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FBB" w:rsidRDefault="009D0FBB" w:rsidP="003669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FBB" w:rsidRPr="009D0FBB" w:rsidRDefault="009D0FBB" w:rsidP="003669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0F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муниципального образования</w:t>
      </w:r>
    </w:p>
    <w:p w:rsidR="009D0FBB" w:rsidRPr="009D0FBB" w:rsidRDefault="009D0FBB" w:rsidP="003669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0FBB">
        <w:rPr>
          <w:rFonts w:ascii="Arial" w:eastAsia="Times New Roman" w:hAnsi="Arial" w:cs="Arial"/>
          <w:sz w:val="24"/>
          <w:szCs w:val="24"/>
          <w:lang w:eastAsia="ru-RU"/>
        </w:rPr>
        <w:t xml:space="preserve">Ленинский сельсовет                                                                                </w:t>
      </w:r>
      <w:proofErr w:type="spellStart"/>
      <w:r w:rsidRPr="009D0FBB">
        <w:rPr>
          <w:rFonts w:ascii="Arial" w:eastAsia="Times New Roman" w:hAnsi="Arial" w:cs="Arial"/>
          <w:sz w:val="24"/>
          <w:szCs w:val="24"/>
          <w:lang w:eastAsia="ru-RU"/>
        </w:rPr>
        <w:t>И.А.Варламов</w:t>
      </w:r>
      <w:proofErr w:type="spellEnd"/>
      <w:r w:rsidRPr="009D0F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D0FBB" w:rsidRDefault="009D0FBB" w:rsidP="0036699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FBB" w:rsidRDefault="009D0FBB" w:rsidP="0036699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FBB" w:rsidRDefault="009D0FBB" w:rsidP="0036699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FBB" w:rsidRDefault="009D0FBB" w:rsidP="00366992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9D0FBB">
        <w:rPr>
          <w:rFonts w:ascii="Arial" w:eastAsia="Times New Roman" w:hAnsi="Arial" w:cs="Arial"/>
          <w:b/>
          <w:sz w:val="32"/>
          <w:szCs w:val="32"/>
        </w:rPr>
        <w:t>Приложение</w:t>
      </w:r>
    </w:p>
    <w:p w:rsidR="00C716BB" w:rsidRPr="009D0F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постановлению администрации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716BB" w:rsidRPr="00C716BB" w:rsidRDefault="009D0F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Ленинский</w:t>
      </w:r>
      <w:r w:rsidR="00C716BB"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Первомайского района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9D0FBB"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>.11.2013 №</w:t>
      </w:r>
      <w:r w:rsidR="009D0FBB">
        <w:rPr>
          <w:rFonts w:ascii="Arial" w:eastAsia="Times New Roman" w:hAnsi="Arial" w:cs="Arial"/>
          <w:b/>
          <w:sz w:val="32"/>
          <w:szCs w:val="32"/>
          <w:lang w:eastAsia="ru-RU"/>
        </w:rPr>
        <w:t>115</w:t>
      </w:r>
      <w:r w:rsidRPr="00C716BB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sub_1001"/>
      <w:r w:rsidRPr="00C716B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Положение </w:t>
      </w:r>
    </w:p>
    <w:p w:rsidR="009D0FBB" w:rsidRPr="009D0F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16B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организации и проведении проверок при осуществлении ведомственного </w:t>
      </w:r>
      <w:proofErr w:type="gramStart"/>
      <w:r w:rsidRPr="00C716BB">
        <w:rPr>
          <w:rFonts w:ascii="Arial" w:eastAsia="Times New Roman" w:hAnsi="Arial" w:cs="Arial"/>
          <w:b/>
          <w:sz w:val="28"/>
          <w:szCs w:val="28"/>
          <w:lang w:eastAsia="ru-RU"/>
        </w:rPr>
        <w:t>контроля за</w:t>
      </w:r>
      <w:proofErr w:type="gramEnd"/>
      <w:r w:rsidRPr="00C716B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 w:rsidR="009D0FBB" w:rsidRPr="009D0FBB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администрацией муниципального образования Ленинский сельсовет Первомайского района Оренбургской области в подведомственных организациях</w:t>
      </w:r>
    </w:p>
    <w:p w:rsidR="00C716BB" w:rsidRPr="009D0FBB" w:rsidRDefault="009D0F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0FB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C716BB" w:rsidRPr="009D0FBB">
        <w:rPr>
          <w:rFonts w:ascii="Arial" w:eastAsia="Times New Roman" w:hAnsi="Arial" w:cs="Arial"/>
          <w:b/>
          <w:sz w:val="28"/>
          <w:szCs w:val="28"/>
          <w:lang w:eastAsia="ru-RU"/>
        </w:rPr>
        <w:t>(далее - Положение)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со статьей 353.1  Трудового кодекса Российской Федерации,   Законом Оренбургской области от  09.07.2012 г. № 917/279-V-ОЗ «О ведомственном контроле за соблюдением трудового законодательства и иных нормативных правовых актов, содержащих нормы трудового права» и устанавливает порядок организации и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>, администрацией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подведомственных организациях.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Подведомственная организация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организация, в отношении которой функции и полномочия учредителя от имени муниципального образования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осуществляет администрация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области.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Основными целями проведения 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администрацией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подведомственных организациях (далее - проверки) является контроль соблюдения работодателями и работниками подведомственных организаций требований </w:t>
      </w:r>
      <w:hyperlink r:id="rId7" w:history="1">
        <w:r w:rsidRPr="00C716B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C716BB">
        <w:rPr>
          <w:rFonts w:ascii="Arial" w:eastAsia="Times New Roman" w:hAnsi="Arial" w:cs="Arial"/>
          <w:sz w:val="24"/>
          <w:szCs w:val="24"/>
          <w:lang w:eastAsia="ru-RU"/>
        </w:rPr>
        <w:t>, и иных нормативных правовых актов, содержащих нормы трудового права.</w:t>
      </w:r>
      <w:proofErr w:type="gramEnd"/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1.3.</w:t>
      </w:r>
      <w:bookmarkStart w:id="1" w:name="sub_402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Виды проверок:</w:t>
      </w:r>
    </w:p>
    <w:bookmarkEnd w:id="1"/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в зависимости от основания: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- проводимые на основании ежегодных планов проведения мероприятий по ведомственному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подведомственных организациях;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0214"/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внеплановые - проводимые в случае поступления в администрацию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 обращений (информации) и заявлений граждан, юридических лиц о нарушении трудового законодательства и иных нормативных правовых актов, содержащих нормы трудового права, а также в связи с истечением срока исполнения подведомственной организацией ранее выданного акта об устранении выявленного нарушения.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Обращения, не позволяющие установить лицо, обратившееся в администрацию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области, не могут служить основанием для проведения внеплановых проверок;</w:t>
      </w:r>
    </w:p>
    <w:bookmarkEnd w:id="2"/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2) в зависимости от формы: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выездные (как плановые, так и внеплановые) - проводятся по месту нахождения подведомственной организации;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40224"/>
      <w:r w:rsidRPr="00C716BB">
        <w:rPr>
          <w:rFonts w:ascii="Arial" w:eastAsia="Times New Roman" w:hAnsi="Arial" w:cs="Arial"/>
          <w:sz w:val="24"/>
          <w:szCs w:val="24"/>
          <w:lang w:eastAsia="ru-RU"/>
        </w:rPr>
        <w:t>документарные (как плановые, так и внеплановые) - проводятся в администрации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области.</w:t>
      </w:r>
      <w:bookmarkEnd w:id="3"/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37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1.4. Проверки проводятся постоянной рабочей группой по осуществлению ведомственного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(далее - Рабочая группа).</w:t>
      </w:r>
    </w:p>
    <w:bookmarkEnd w:id="4"/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Состав Рабочей группы утверждается постановлением администрации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bookmarkStart w:id="5" w:name="sub_501"/>
      <w:r w:rsidRPr="00C716BB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проверки не может превышать двадцати рабочих дней.</w:t>
      </w:r>
      <w:bookmarkStart w:id="6" w:name="sub_502"/>
      <w:bookmarkEnd w:id="5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В исключительных случаях, связанных с необходимостью проведения специальных исследований, экспертиз на основании мотивированного письменного предложения руководителя Рабочей группы, срок мероприятий по контролю может быть продлен главой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области, но не более чем на двадцать рабочих дней.</w:t>
      </w:r>
    </w:p>
    <w:bookmarkEnd w:id="6"/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301"/>
      <w:r w:rsidRPr="00C716BB">
        <w:rPr>
          <w:rFonts w:ascii="Arial" w:eastAsia="Times New Roman" w:hAnsi="Arial" w:cs="Arial"/>
          <w:sz w:val="24"/>
          <w:szCs w:val="24"/>
          <w:lang w:eastAsia="ru-RU"/>
        </w:rPr>
        <w:t>2. Организация проверок</w:t>
      </w:r>
    </w:p>
    <w:bookmarkEnd w:id="7"/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2.1. Организация проверок включает в себя: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подготовку и утверждение ежегодного плана проведения мероприятий по ведомственному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подведомственных организациях;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- доведение утвержденного ежегодного плана проведения мероприятий по ведомственному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подведомственных организациях  до сведения руководителей подведомственных организаций;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издание  постановления администрации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 о проведении проверки при осуществлении ведомственного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подведомственной организации;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- уведомление руководителя подведомственной организации о проведении проверки.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311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bookmarkEnd w:id="8"/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Ежегодный план проведения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права, администрацией муници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подведомственных организациях (далее – ежегодный план проверок) разрабатывается руководителем Рабочей группы в срок до 1 декабря года, предшествующего году проведения плановых проверок, по форме согласно приложению 1 к настоящему Положению.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Ежегодный план проверок утверждается постановлением администрации муниципального образования </w:t>
      </w:r>
      <w:r w:rsidR="00366992">
        <w:rPr>
          <w:rFonts w:ascii="Arial" w:eastAsia="Times New Roman" w:hAnsi="Arial" w:cs="Arial"/>
          <w:sz w:val="24"/>
          <w:szCs w:val="24"/>
          <w:lang w:eastAsia="ru-RU"/>
        </w:rPr>
        <w:t>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 и размещается в информационно-телекоммуникационной сети «Интернет» на официальном сайте муниципального образования Первомайский район.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Утвержденный ежегодный план проверок доводится до сведения руководителей подведомственных организаций путем направления выписок из него посредством почтовой связи с уведомлением о вручении. 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312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bookmarkEnd w:id="9"/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На основании ежегодного плана проверки издается постановление администрации муници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 о проведении проверки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администрацией муниципального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подведомственной организации (далее – постановление о проведении проверки).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о проведении проверки издается не менее чем за семь дней да начала проведения проверки.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В постановлении о проведении проверки указываются: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осуществляющего ведомственный контроль;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и должность лица (лиц), уполномоченного (уполномоченных) на проведение мероприятий по ведомственному контролю;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наименование подведомственной организации, в отношении которой проводятся мероприятия по ведомственному контролю;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цели, задачи и предмет проводимых мероприятий по ведомственному контролю;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правовые основания проведения мероприятий по ведомственному контролю;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дата начала и окончания проведения мероприятий по ведомственному контролю;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представление которых подведомственной организацией необходимо для достижения целей и задач ведомственного контроля.</w:t>
      </w:r>
      <w:bookmarkStart w:id="10" w:name="sub_1313"/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bookmarkEnd w:id="10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плановой проверки руководитель подведомственной организации уведомляется не позднее трех рабочих дней до начала ее проведения посредством направления любым доступным способом уведомления,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оформленного на бланке администрации муници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по форме согласно приложению 2 к настоящему Положению, и копии постановления о проведении проверки. 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О проведении внеплановой проверки руководитель подведомственной организации уведомляется   не менее чем за двадцать четыре часа до начала ее проведения посредством направления любым доступным способом уведомления, оформленного на бланке администрации муници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по форме согласно приложению 3 к настоящему Положению, и копии постановления о проведении проверки. </w:t>
      </w:r>
      <w:proofErr w:type="gramEnd"/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302"/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3.    Проведение </w:t>
      </w:r>
      <w:bookmarkEnd w:id="11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проверок 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3.1. Основанием для начала проведения проверок является постановление о проведении проверки.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3.2. Заверенная копия постановления о проведении проверки одновременно с предъявлением служебного удостоверения вручается под роспись руководителем Рабочей группы руководителю или иному должностному лицу подведомственной организации. 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проверки члены Рабочей группы изучают сведения, содержащиеся в документах проверяемой подведомственной организации, устанавливающих и регулирующих трудовые правоотношения, и связанные с исполнением требований </w:t>
      </w:r>
      <w:hyperlink r:id="rId8" w:history="1">
        <w:r w:rsidRPr="00C716B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C716BB">
        <w:rPr>
          <w:rFonts w:ascii="Arial" w:eastAsia="Times New Roman" w:hAnsi="Arial" w:cs="Arial"/>
          <w:sz w:val="24"/>
          <w:szCs w:val="24"/>
          <w:lang w:eastAsia="ru-RU"/>
        </w:rPr>
        <w:t>, в том числе акты предыдущих проверок.</w:t>
      </w:r>
      <w:proofErr w:type="gramEnd"/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3.4. При проведении проверки: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3.4.1. члены Рабочей группы имеют право: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1) беспрепятственно посещать   объекты подведомственной организации в целях проведения мероприятий по ведомственному контролю;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2) получать от руководителя, иного должностного лица или уполномоченного представителя подведомственной организации документы, необходимые для проведения проверки;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3) запрашивать письменные и устные объяснения от руководителя, иного должностного лица или уполномоченного представителя подведомственной организации по вопросам, относящимся к предмету проверки.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3.4.2. члены Рабочей группы обязаны: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1) проводить проверку на основании постановления о проведении проверки в соответствии с ее назначением;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2) проводить проверку во время исполнения служебных обязанностей   при предъявлении служебных удостоверений, копии постановления о проведении проверки;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3) не препятствовать руководителю, иному должностному лицу или уполномоченному представителю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4) предоставлять руководителю, иному должностному лицу или уполномоченному представителю подведомственной организации, присутствующим при проведении проверки, информацию и документы, относящиеся к предмету проверки;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5) знакомить руководителя, иного должностного лица или уполномоченного представителя подведомственной организации   с результатами проверки;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соблюдать сроки проведения проверки, установленные постановлением  о проведении проверки.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3.4.3. руководитель, иное должностное лицо или уполномоченный представитель подведомственной организации имеют право: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2) получать от членов Рабочей группы информацию, которая относится к предмету проверки;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3) знакомиться с результатами проверки.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3.4.4. руководитель подведомственной организации либо ее уполномоченный представитель имеют право: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1) обжаловать в порядке подчиненности действия (бездействие) членов Рабочей группы при проведении мероприятий по ведомственному контролю главе муници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2) обжаловать решения, действия (бездействие) членов Рабочей группы, главы муници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судебном порядке.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3.4.5. руководитель, иное должностное лицо или уполномоченный представитель подведомственной организации обязаны:</w:t>
      </w:r>
      <w:proofErr w:type="gramEnd"/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1) обеспечить беспрепятственный доступ членов Рабочей группы на объекты подведомственной организации;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2) предоставить служебные помещения для размещения членов Рабочей группы и обеспечить доступ к документам, которые связаны с целями, задачами и предметом проверки, оргтехнике;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3) представить запрашиваемые членами Рабочей группы документы и материалы, а также устные и письменные объяснения по вопросам, относящимся к предмету проверки;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4) представить письменное мотивированное объяснение о причинах непредставления запрашиваемых  документов и материалов, которые не могут быть предоставлены в установленный срок либо отсутствуют.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3.5.  По результатам проведенной проверки руководителем Рабочей группы оформляется акт проверки соблюдения трудового законодательства и иных нормативных правовых актов, содержащих нормы трудового права (далее – акт проверки), по   форме согласно </w:t>
      </w:r>
      <w:hyperlink r:id="rId9" w:anchor="sub_1300" w:history="1">
        <w:r w:rsidRPr="00C716B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приложению</w:t>
        </w:r>
      </w:hyperlink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4 к настоящему Положению.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В акте проверки указываются: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7021"/>
      <w:r w:rsidRPr="00C716BB">
        <w:rPr>
          <w:rFonts w:ascii="Arial" w:eastAsia="Times New Roman" w:hAnsi="Arial" w:cs="Arial"/>
          <w:sz w:val="24"/>
          <w:szCs w:val="24"/>
          <w:lang w:eastAsia="ru-RU"/>
        </w:rPr>
        <w:t>1) дата, время и место составления акта проверки;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7022"/>
      <w:bookmarkEnd w:id="12"/>
      <w:r w:rsidRPr="00C716BB">
        <w:rPr>
          <w:rFonts w:ascii="Arial" w:eastAsia="Times New Roman" w:hAnsi="Arial" w:cs="Arial"/>
          <w:sz w:val="24"/>
          <w:szCs w:val="24"/>
          <w:lang w:eastAsia="ru-RU"/>
        </w:rPr>
        <w:t>2) наименование органа, осуществляющего ведомственный контроль;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7023"/>
      <w:bookmarkEnd w:id="13"/>
      <w:r w:rsidRPr="00C716BB">
        <w:rPr>
          <w:rFonts w:ascii="Arial" w:eastAsia="Times New Roman" w:hAnsi="Arial" w:cs="Arial"/>
          <w:sz w:val="24"/>
          <w:szCs w:val="24"/>
          <w:lang w:eastAsia="ru-RU"/>
        </w:rPr>
        <w:t>3) дата и номер постановления о проведении проверки;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7024"/>
      <w:bookmarkEnd w:id="14"/>
      <w:r w:rsidRPr="00C716BB">
        <w:rPr>
          <w:rFonts w:ascii="Arial" w:eastAsia="Times New Roman" w:hAnsi="Arial" w:cs="Arial"/>
          <w:sz w:val="24"/>
          <w:szCs w:val="24"/>
          <w:lang w:eastAsia="ru-RU"/>
        </w:rPr>
        <w:t>4) фамилия, имя, отчество и должность должностных лиц, проводивших проверку;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7025"/>
      <w:bookmarkEnd w:id="15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5) наименование подведомственной организации, в которой проводятся мероприятия по ведомственному контролю, а также фамилия, имя, отчество и должность руководителя, иного должностного лица или уполномоченного представителя,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присутствовавших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проведении проверки;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7026"/>
      <w:bookmarkEnd w:id="16"/>
      <w:r w:rsidRPr="00C716BB">
        <w:rPr>
          <w:rFonts w:ascii="Arial" w:eastAsia="Times New Roman" w:hAnsi="Arial" w:cs="Arial"/>
          <w:sz w:val="24"/>
          <w:szCs w:val="24"/>
          <w:lang w:eastAsia="ru-RU"/>
        </w:rPr>
        <w:t>6) дата, время, продолжительность и место проведения проверки;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7027"/>
      <w:bookmarkEnd w:id="17"/>
      <w:r w:rsidRPr="00C716BB">
        <w:rPr>
          <w:rFonts w:ascii="Arial" w:eastAsia="Times New Roman" w:hAnsi="Arial" w:cs="Arial"/>
          <w:sz w:val="24"/>
          <w:szCs w:val="24"/>
          <w:lang w:eastAsia="ru-RU"/>
        </w:rPr>
        <w:t>7) сведения о результатах проверки, в том числе о выявленных нарушениях обязательных требований трудового законодательства, об их характере и о лицах, допустивших указанные нарушения;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7028"/>
      <w:bookmarkEnd w:id="18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представителя,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присутствовавших при проведении проверки, о наличии их подписей или об отказе от совершения подписи;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7029"/>
      <w:bookmarkEnd w:id="19"/>
      <w:r w:rsidRPr="00C716BB">
        <w:rPr>
          <w:rFonts w:ascii="Arial" w:eastAsia="Times New Roman" w:hAnsi="Arial" w:cs="Arial"/>
          <w:sz w:val="24"/>
          <w:szCs w:val="24"/>
          <w:lang w:eastAsia="ru-RU"/>
        </w:rPr>
        <w:t>9) подписи должностных лиц, проводивших проверку.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7030"/>
      <w:bookmarkEnd w:id="20"/>
      <w:r w:rsidRPr="00C716BB">
        <w:rPr>
          <w:rFonts w:ascii="Arial" w:eastAsia="Times New Roman" w:hAnsi="Arial" w:cs="Arial"/>
          <w:sz w:val="24"/>
          <w:szCs w:val="24"/>
          <w:lang w:eastAsia="ru-RU"/>
        </w:rPr>
        <w:t>К акту проверки прилагаются заключения проведенных специальных исследований, экспертиз, объяснения руководителя и работников подведомственной организации и иные связанные с результатами проверки документы или их копии.</w:t>
      </w:r>
      <w:bookmarkEnd w:id="21"/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Срок для устранения выявленных нарушений </w:t>
      </w:r>
      <w:hyperlink r:id="rId10" w:history="1">
        <w:r w:rsidRPr="00C716B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должностным лицом (должностными лицами), проводившим (проводившими) проверку.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Данный срок определяется с учетом характера допущенных нарушений, времени, необходимого для их устранения, и указывается в акте о результатах проверки.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3.7. Акт проверки оформляется непосредственно после ее завершения в двух экземплярах, один из которых вручается руководителю подведомственной организации под роспись либо направляется посредством почтовой связи с уведомлением о вручении. Второй экземпляр акта направляется главе муници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7040"/>
      <w:r w:rsidRPr="00C716BB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если для составления акта проверки необходимо получить заключения по результатам проведенных специальных исследований, экспертиз, акт проверки составляется в срок, не превышающий трех рабочих дней после завершения проверки и получения заключений, и вручается (направляется) в порядке, установленном </w:t>
      </w:r>
      <w:hyperlink r:id="rId11" w:anchor="sub_704" w:history="1">
        <w:r w:rsidRPr="00C716B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абзацем первым</w:t>
        </w:r>
      </w:hyperlink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пункта.</w:t>
      </w:r>
      <w:bookmarkStart w:id="23" w:name="sub_1304"/>
      <w:bookmarkEnd w:id="22"/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3.8. </w:t>
      </w:r>
      <w:bookmarkStart w:id="24" w:name="sub_802"/>
      <w:bookmarkEnd w:id="23"/>
      <w:r w:rsidRPr="00C716BB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нарушений обязательных требований трудового законодательства по истечении срока, указанного в акте проверки, руководитель подведомственной организации обязан представить отчет об устранении нарушений главе муници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области. К отчету прилагаются копии документов и материалов, подтверждающих устранение нарушений.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803"/>
      <w:bookmarkEnd w:id="24"/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В случае не устранения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законодательства, выявленных в результате проведенных мероприятий по ведомственному контролю, направляется администрацией муници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  <w:bookmarkEnd w:id="25"/>
      <w:proofErr w:type="gramEnd"/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3.9. Сведения о проведенной проверке заносятся в журнал учета проводимых администрацией муници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 мероприятий по ведомственному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оформленный  по форме согласно </w:t>
      </w:r>
      <w:hyperlink r:id="rId12" w:anchor="sub_1500" w:history="1">
        <w:r w:rsidRPr="00C716B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приложению  5</w:t>
        </w:r>
      </w:hyperlink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Положению.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1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 Положению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организации и проведении проверок при осуществлении ведомственного </w:t>
      </w:r>
      <w:proofErr w:type="gramStart"/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</w:t>
      </w:r>
      <w:r w:rsidR="002D2685">
        <w:rPr>
          <w:rFonts w:ascii="Arial" w:eastAsia="Times New Roman" w:hAnsi="Arial" w:cs="Arial"/>
          <w:b/>
          <w:sz w:val="24"/>
          <w:szCs w:val="24"/>
          <w:lang w:eastAsia="ru-RU"/>
        </w:rPr>
        <w:t>ия Ленинский</w:t>
      </w: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Первомайского района </w:t>
      </w: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Оренбургской области в подведомственных организациях</w:t>
      </w:r>
    </w:p>
    <w:p w:rsidR="002D2685" w:rsidRDefault="002D2685" w:rsidP="002D2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2D2685" w:rsidRDefault="002D2685" w:rsidP="002D2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2D2685" w:rsidRDefault="002D2685" w:rsidP="002D2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16BB">
        <w:rPr>
          <w:rFonts w:ascii="Arial" w:eastAsia="Times New Roman" w:hAnsi="Arial" w:cs="Arial"/>
          <w:b/>
          <w:sz w:val="28"/>
          <w:szCs w:val="28"/>
          <w:lang w:eastAsia="ru-RU"/>
        </w:rPr>
        <w:t>План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16B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проведения мероприятий по ведомственному </w:t>
      </w:r>
      <w:proofErr w:type="gramStart"/>
      <w:r w:rsidRPr="00C716BB">
        <w:rPr>
          <w:rFonts w:ascii="Arial" w:eastAsia="Times New Roman" w:hAnsi="Arial" w:cs="Arial"/>
          <w:b/>
          <w:sz w:val="28"/>
          <w:szCs w:val="28"/>
          <w:lang w:eastAsia="ru-RU"/>
        </w:rPr>
        <w:t>контролю за</w:t>
      </w:r>
      <w:proofErr w:type="gramEnd"/>
      <w:r w:rsidRPr="00C716B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муници</w:t>
      </w:r>
      <w:r w:rsidR="002D2685">
        <w:rPr>
          <w:rFonts w:ascii="Arial" w:eastAsia="Times New Roman" w:hAnsi="Arial" w:cs="Arial"/>
          <w:b/>
          <w:sz w:val="28"/>
          <w:szCs w:val="28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16B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Первомайского района Оренбургской области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16BB">
        <w:rPr>
          <w:rFonts w:ascii="Arial" w:eastAsia="Times New Roman" w:hAnsi="Arial" w:cs="Arial"/>
          <w:b/>
          <w:sz w:val="28"/>
          <w:szCs w:val="28"/>
          <w:lang w:eastAsia="ru-RU"/>
        </w:rPr>
        <w:t>в подведомственных организациях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16BB">
        <w:rPr>
          <w:rFonts w:ascii="Arial" w:eastAsia="Times New Roman" w:hAnsi="Arial" w:cs="Arial"/>
          <w:b/>
          <w:sz w:val="28"/>
          <w:szCs w:val="28"/>
          <w:lang w:eastAsia="ru-RU"/>
        </w:rPr>
        <w:t>на ______________ год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119"/>
        <w:gridCol w:w="2216"/>
        <w:gridCol w:w="2243"/>
      </w:tblGrid>
      <w:tr w:rsidR="00C716BB" w:rsidRPr="00C716BB" w:rsidTr="00B160C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подведомственной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плановой проверки (</w:t>
            </w:r>
            <w:proofErr w:type="gramStart"/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выездная</w:t>
            </w:r>
            <w:proofErr w:type="gramEnd"/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документарная)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проведения проверки</w:t>
            </w:r>
          </w:p>
        </w:tc>
      </w:tr>
      <w:tr w:rsidR="00C716BB" w:rsidRPr="00C716BB" w:rsidTr="00B160C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2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 Положению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организации и проведении проверок при осуществлении ведомственного </w:t>
      </w:r>
      <w:proofErr w:type="gramStart"/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муници</w:t>
      </w:r>
      <w:r w:rsidR="002D2685">
        <w:rPr>
          <w:rFonts w:ascii="Arial" w:eastAsia="Times New Roman" w:hAnsi="Arial" w:cs="Arial"/>
          <w:b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Первомайского района Оренбургской области в подведомственных организациях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Pr="00C716BB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 проведении плановой ________________ (выездной, документарной) проверки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Настоящим уведомляю, что в соответствии с постановлением администрации муници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от __________ № ____ будет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проводиться плановая ___________________ (выездная, документарная) проверка соблюдении трудового законодательства</w:t>
      </w: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________________________(наименование подведомственной организации)</w:t>
      </w: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Начало проверки: ______________________</w:t>
      </w: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Окончание проверки: ____________________</w:t>
      </w: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Проверке подлежит соблюдение </w:t>
      </w:r>
      <w:hyperlink r:id="rId13" w:history="1">
        <w:r w:rsidRPr="00C716BB">
          <w:rPr>
            <w:rFonts w:ascii="Arial" w:eastAsia="Times New Roman" w:hAnsi="Arial" w:cs="Arial"/>
            <w:bCs/>
            <w:color w:val="008000"/>
            <w:sz w:val="24"/>
            <w:szCs w:val="24"/>
            <w:lang w:eastAsia="ru-RU"/>
          </w:rPr>
          <w:t>трудового законодательства</w:t>
        </w:r>
      </w:hyperlink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права.</w:t>
      </w: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Вам необходимо к началу проверки подготовить документы, отчетную и иную информацию, указанные в постановлении администрации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Ленинский сельсовет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Первомайского района Оренбургской области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__________ № ____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Уполномочены на проведение проверки:</w:t>
      </w: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(фамилии, имена, отчества, должности   лиц, осуществляющих ведомственный контроль)</w:t>
      </w:r>
    </w:p>
    <w:p w:rsid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85" w:rsidRPr="00C716BB" w:rsidRDefault="002D2685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</w:t>
      </w:r>
    </w:p>
    <w:p w:rsidR="002D2685" w:rsidRDefault="002D2685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2685" w:rsidRDefault="002D2685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2685" w:rsidRDefault="002D2685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3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 Положению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организации и проведении проверок при осуществлении ведомственного </w:t>
      </w:r>
      <w:proofErr w:type="gramStart"/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муници</w:t>
      </w:r>
      <w:r w:rsidR="002D2685">
        <w:rPr>
          <w:rFonts w:ascii="Arial" w:eastAsia="Times New Roman" w:hAnsi="Arial" w:cs="Arial"/>
          <w:b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Первомайского района Оренбургской области в подведомственных организациях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Pr="00C716BB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 проведении внеплановой ________________ (выездной, документарной) проверки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Настоящим уведомляю, что в соответствии с постановлением администрации муници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от __________ № ____ будет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проводиться внеплановая ___________________ (выездная, документарная) проверка соблюдении трудового законодательства</w:t>
      </w: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________________________(наименование подведомственной организации)</w:t>
      </w: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Начало проверки: ______________________</w:t>
      </w: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Окончание проверки: ____________________</w:t>
      </w: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Необходимость проведения проверки обусловлена ______________________</w:t>
      </w: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Вопросы, подлежащие проверке ______________________________________</w:t>
      </w: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Уполномочены на проведение проверки:</w:t>
      </w:r>
    </w:p>
    <w:p w:rsidR="00C716BB" w:rsidRPr="00C716BB" w:rsidRDefault="00C716BB" w:rsidP="002D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(фамилии, имена, отчества, должности   лиц, осуществляющих ведомственный контроль)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85" w:rsidRDefault="002D2685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4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 Положению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организации и проведении проверок при осуществлении ведомственного </w:t>
      </w:r>
      <w:proofErr w:type="gramStart"/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</w:t>
      </w:r>
      <w:r w:rsidR="002D2685">
        <w:rPr>
          <w:rFonts w:ascii="Arial" w:eastAsia="Times New Roman" w:hAnsi="Arial" w:cs="Arial"/>
          <w:b/>
          <w:sz w:val="24"/>
          <w:szCs w:val="24"/>
          <w:lang w:eastAsia="ru-RU"/>
        </w:rPr>
        <w:t>ипального образования Ленинский</w:t>
      </w: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Первомайского района Оренбургской области в подведомственных организациях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C716BB" w:rsidRPr="00C716BB" w:rsidRDefault="00C716BB" w:rsidP="00366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716BB" w:rsidRPr="00C716BB" w:rsidRDefault="002D2685" w:rsidP="00366992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ЛЕНИНСКИЙ</w:t>
      </w:r>
      <w:r w:rsidR="00C716BB"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C716BB" w:rsidRPr="00C716BB" w:rsidRDefault="00C716BB" w:rsidP="00366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ПЕРВОМАЙСКОГО РАОЙНА</w:t>
      </w:r>
    </w:p>
    <w:p w:rsidR="00C716BB" w:rsidRPr="00C716BB" w:rsidRDefault="00C716BB" w:rsidP="00366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</w:t>
      </w:r>
    </w:p>
    <w:p w:rsidR="00C716BB" w:rsidRPr="00C716BB" w:rsidRDefault="009673F6" w:rsidP="00366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.Ленинский    ул. Молодежная 12а</w:t>
      </w:r>
    </w:p>
    <w:p w:rsidR="00C716BB" w:rsidRPr="00C716BB" w:rsidRDefault="002D2685" w:rsidP="00366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тел. (факс): 8(35348) 4-56-30</w:t>
      </w:r>
    </w:p>
    <w:p w:rsidR="00C716BB" w:rsidRPr="002D2685" w:rsidRDefault="00C716BB" w:rsidP="0036699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716BB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e</w:t>
      </w:r>
      <w:r w:rsidRPr="009D0F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</w:t>
      </w:r>
      <w:r w:rsidRPr="00C716BB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mail</w:t>
      </w:r>
      <w:proofErr w:type="gramEnd"/>
      <w:r w:rsidRPr="009D0F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9D0FBB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– </w:t>
      </w:r>
      <w:proofErr w:type="spellStart"/>
      <w:r w:rsidR="002D2685">
        <w:rPr>
          <w:rFonts w:ascii="Arial" w:eastAsia="Times New Roman" w:hAnsi="Arial" w:cs="Arial"/>
          <w:b/>
          <w:color w:val="002060"/>
          <w:sz w:val="24"/>
          <w:szCs w:val="24"/>
          <w:lang w:val="en-US" w:eastAsia="ru-RU"/>
        </w:rPr>
        <w:t>leninskiy</w:t>
      </w:r>
      <w:proofErr w:type="spellEnd"/>
      <w:r w:rsidR="002D2685" w:rsidRPr="00231CEE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56@</w:t>
      </w:r>
      <w:r w:rsidR="002D2685">
        <w:rPr>
          <w:rFonts w:ascii="Arial" w:eastAsia="Times New Roman" w:hAnsi="Arial" w:cs="Arial"/>
          <w:b/>
          <w:color w:val="002060"/>
          <w:sz w:val="24"/>
          <w:szCs w:val="24"/>
          <w:lang w:val="en-US" w:eastAsia="ru-RU"/>
        </w:rPr>
        <w:t>mail</w:t>
      </w:r>
      <w:r w:rsidR="002D2685" w:rsidRPr="00231CEE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.</w:t>
      </w:r>
      <w:proofErr w:type="spellStart"/>
      <w:r w:rsidR="002D2685">
        <w:rPr>
          <w:rFonts w:ascii="Arial" w:eastAsia="Times New Roman" w:hAnsi="Arial" w:cs="Arial"/>
          <w:b/>
          <w:color w:val="002060"/>
          <w:sz w:val="24"/>
          <w:szCs w:val="24"/>
          <w:lang w:val="en-US" w:eastAsia="ru-RU"/>
        </w:rPr>
        <w:t>ru</w:t>
      </w:r>
      <w:proofErr w:type="spellEnd"/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Акт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проверки соблюдения трудового законодательства и иных нормативных правовых актов, содержащих нормы трудового права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900"/>
      </w:tblGrid>
      <w:tr w:rsidR="00C716BB" w:rsidRPr="00C716BB" w:rsidTr="00B160C0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(дата, время составления акта проверки)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(место составления акта проверки)</w:t>
            </w:r>
          </w:p>
        </w:tc>
      </w:tr>
    </w:tbl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Администрацией муници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на основании постановления администрации муниципального 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образования Ленинский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2D268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(дата и номер)</w:t>
      </w:r>
    </w:p>
    <w:p w:rsidR="00231CEE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была проведена  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231CEE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31CEE" w:rsidRDefault="00231CEE" w:rsidP="00366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</w:t>
      </w:r>
      <w:proofErr w:type="gramStart"/>
      <w:r w:rsidRPr="00231CEE">
        <w:rPr>
          <w:rFonts w:ascii="Arial" w:eastAsia="Times New Roman" w:hAnsi="Arial" w:cs="Arial"/>
          <w:sz w:val="20"/>
          <w:szCs w:val="20"/>
          <w:lang w:eastAsia="ru-RU"/>
        </w:rPr>
        <w:t>(плановая/внеплановая, документарная/выездная</w:t>
      </w:r>
      <w:proofErr w:type="gramEnd"/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проверка соблюдения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трудового законодательства и иных нормативных правовых актов, содержащих нормы трудового права,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(наименование подведомственной организации, в которой проводятся мероприятия по ведомственному контролю)</w:t>
      </w:r>
    </w:p>
    <w:p w:rsidR="00C716BB" w:rsidRPr="00C716BB" w:rsidRDefault="00C716BB" w:rsidP="0096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лица, проводившие проверку: 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отчество, должность должностного лица или должностных лиц, проводившего (их) проверку)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9673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При проведении проверки присутствовали: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и должность руководителя, иного должностного лица или    уполномоченного представителя, 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присутствовавших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проведении проверки)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C716BB" w:rsidRPr="00C716BB" w:rsidRDefault="009673F6" w:rsidP="0096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C716BB"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Дата, время, продолжительность и место проведения проверки______________________________________________________________________________________________________________________________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96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Сведения о результатах проверки:</w:t>
      </w: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___________________________________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</w:t>
      </w:r>
      <w:r w:rsidR="009673F6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3504"/>
        <w:gridCol w:w="2816"/>
        <w:gridCol w:w="2506"/>
      </w:tblGrid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Выявленные нарушения обязательных требований трудового законодательства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 выявленных нарушений обязательных требований трудового законодательства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допустившие нарушения обязательных требований трудового законодательства</w:t>
            </w: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Срок для устранения выявленных нарушений </w:t>
      </w:r>
      <w:hyperlink r:id="rId14" w:history="1">
        <w:r w:rsidRPr="00C716BB">
          <w:rPr>
            <w:rFonts w:ascii="Arial" w:eastAsia="Times New Roman" w:hAnsi="Arial" w:cs="Arial"/>
            <w:b/>
            <w:sz w:val="24"/>
            <w:szCs w:val="24"/>
            <w:u w:val="single"/>
            <w:lang w:eastAsia="ru-RU"/>
          </w:rPr>
          <w:t>трудового законодательства</w:t>
        </w:r>
      </w:hyperlink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«____» ___________20___г.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Отчет об устранении нарушений с приложением  копий документов и материалов, подтверждающих устранение нарушений, представить главе сельсовета по адресу: 461997, Оренбургская област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ь, Первомайский район, </w:t>
      </w:r>
      <w:proofErr w:type="spellStart"/>
      <w:r w:rsidR="009673F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="009673F6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="009673F6">
        <w:rPr>
          <w:rFonts w:ascii="Arial" w:eastAsia="Times New Roman" w:hAnsi="Arial" w:cs="Arial"/>
          <w:sz w:val="24"/>
          <w:szCs w:val="24"/>
          <w:lang w:eastAsia="ru-RU"/>
        </w:rPr>
        <w:t>енинский</w:t>
      </w:r>
      <w:proofErr w:type="spellEnd"/>
      <w:r w:rsidR="009673F6">
        <w:rPr>
          <w:rFonts w:ascii="Arial" w:eastAsia="Times New Roman" w:hAnsi="Arial" w:cs="Arial"/>
          <w:sz w:val="24"/>
          <w:szCs w:val="24"/>
          <w:lang w:eastAsia="ru-RU"/>
        </w:rPr>
        <w:t>, ул. Молодежная, 12а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Прилагаемые к акту проверки соблюдения трудового законодательства и иных нормативных правовых актов, содержащих нормы трудового права, документы: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C716BB" w:rsidRPr="00C716BB" w:rsidRDefault="00C716BB" w:rsidP="009673F6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br/>
        <w:t>Подписи лиц, проводивших проверку: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  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   ___________________</w:t>
      </w:r>
    </w:p>
    <w:p w:rsid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(должность)                         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                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>(инициалы, фамилия)</w:t>
      </w:r>
    </w:p>
    <w:p w:rsidR="00CB0F65" w:rsidRPr="00C716BB" w:rsidRDefault="00CB0F65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_GoBack"/>
      <w:bookmarkEnd w:id="26"/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   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(должность)                        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   (подпись)                  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>(инициалы, фамилия)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 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   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(должность)                            (подпись)                  (инициалы, фамилия)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_______  ____________________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 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(должность)                        (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                  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>(инициалы, фамилия)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С актом проверки соблюдения трудового законодательства и иных нормативных правовых актов, содержащих нормы трудового права, ознакомле</w:t>
      </w:r>
      <w:proofErr w:type="gramStart"/>
      <w:r w:rsidRPr="00C716BB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C716BB">
        <w:rPr>
          <w:rFonts w:ascii="Arial" w:eastAsia="Times New Roman" w:hAnsi="Arial" w:cs="Arial"/>
          <w:sz w:val="24"/>
          <w:szCs w:val="24"/>
          <w:lang w:eastAsia="ru-RU"/>
        </w:rPr>
        <w:t>а)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4"/>
        <w:gridCol w:w="2614"/>
        <w:gridCol w:w="3151"/>
      </w:tblGrid>
      <w:tr w:rsidR="00C716BB" w:rsidRPr="00C716BB" w:rsidTr="00B160C0">
        <w:tc>
          <w:tcPr>
            <w:tcW w:w="4077" w:type="dxa"/>
          </w:tcPr>
          <w:p w:rsidR="00C716BB" w:rsidRPr="00C716BB" w:rsidRDefault="00C716BB" w:rsidP="003669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(должность руководителя, </w:t>
            </w:r>
            <w:proofErr w:type="gramEnd"/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иного должностного лица или уполномоченного представителя, присутствовавшего при проведении проверки)</w:t>
            </w:r>
          </w:p>
        </w:tc>
        <w:tc>
          <w:tcPr>
            <w:tcW w:w="2869" w:type="dxa"/>
          </w:tcPr>
          <w:p w:rsidR="00C716BB" w:rsidRPr="00C716BB" w:rsidRDefault="00C716BB" w:rsidP="003669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73" w:type="dxa"/>
          </w:tcPr>
          <w:p w:rsidR="00C716BB" w:rsidRPr="00C716BB" w:rsidRDefault="00C716BB" w:rsidP="003669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об отказе в ознакомлении с актом проверки   соблюдения трудового законодательства и иных нормативных правовых актов, содержащих нормы трудового права, руководителя, иного должностного лица или уполномоченного представителя, присутствовавших при проведении проверки, об отказе от совершения подписи 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Подписи лиц, проводивших проверку: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 _______________   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(должнос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ть)                   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>подпись)                        (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>инициалы, фамилия)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   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(должность)                    (подпись)                        (инициалы, фамилия)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  _______________________   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(должность)                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            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>(инициалы, фамилия)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   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(должность)                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            </w:t>
      </w:r>
      <w:r w:rsidR="009673F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16BB">
        <w:rPr>
          <w:rFonts w:ascii="Arial" w:eastAsia="Times New Roman" w:hAnsi="Arial" w:cs="Arial"/>
          <w:sz w:val="24"/>
          <w:szCs w:val="24"/>
          <w:lang w:eastAsia="ru-RU"/>
        </w:rPr>
        <w:t>(инициалы, фамилия)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sz w:val="24"/>
          <w:szCs w:val="24"/>
          <w:lang w:eastAsia="ru-RU"/>
        </w:rPr>
        <w:t>Копию акта проверки соблюдения трудового законодательства и иных нормативных правовых актов, содержащих нормы трудового права, со всеми приложениями получил (а) «_____»_________ 20____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9"/>
        <w:gridCol w:w="2638"/>
        <w:gridCol w:w="3182"/>
      </w:tblGrid>
      <w:tr w:rsidR="00C716BB" w:rsidRPr="00C716BB" w:rsidTr="00B160C0">
        <w:tc>
          <w:tcPr>
            <w:tcW w:w="4077" w:type="dxa"/>
          </w:tcPr>
          <w:p w:rsidR="00C716BB" w:rsidRPr="00C716BB" w:rsidRDefault="00C716BB" w:rsidP="003669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69" w:type="dxa"/>
          </w:tcPr>
          <w:p w:rsidR="00C716BB" w:rsidRPr="00C716BB" w:rsidRDefault="00C716BB" w:rsidP="003669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73" w:type="dxa"/>
          </w:tcPr>
          <w:p w:rsidR="00C716BB" w:rsidRPr="00C716BB" w:rsidRDefault="00C716BB" w:rsidP="003669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Cs/>
          <w:sz w:val="24"/>
          <w:szCs w:val="24"/>
          <w:lang w:eastAsia="ru-RU"/>
        </w:rPr>
        <w:t>Отметка о направлении акта проверки соблюдения трудового законодательства и иных нормативных правовых актов, содержащих нормы трудового права, со всеми приложениями посредством почтовой связи с уведомлением о вручении __________________</w:t>
      </w:r>
      <w:r w:rsidR="009673F6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sectPr w:rsidR="00C716BB" w:rsidRPr="00C716BB" w:rsidSect="00366992">
          <w:type w:val="continuous"/>
          <w:pgSz w:w="11904" w:h="16834"/>
          <w:pgMar w:top="1134" w:right="850" w:bottom="1134" w:left="1701" w:header="720" w:footer="720" w:gutter="0"/>
          <w:cols w:space="720"/>
        </w:sect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5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 Положению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организации и проведении проверок при осуществлении ведомственного контроля </w:t>
      </w:r>
      <w:proofErr w:type="gramStart"/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proofErr w:type="gramEnd"/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соблюдением трудового законодательства и иных нормативных правовых актов, содержащих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нормы трудового права, администрацией муниципального образования </w:t>
      </w:r>
    </w:p>
    <w:p w:rsidR="00C716BB" w:rsidRPr="00C716BB" w:rsidRDefault="009673F6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Ленинский</w:t>
      </w:r>
      <w:r w:rsidR="00C716BB"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Первомайского района Оренбургской области 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6BB">
        <w:rPr>
          <w:rFonts w:ascii="Arial" w:eastAsia="Times New Roman" w:hAnsi="Arial" w:cs="Arial"/>
          <w:b/>
          <w:sz w:val="24"/>
          <w:szCs w:val="24"/>
          <w:lang w:eastAsia="ru-RU"/>
        </w:rPr>
        <w:t>в подведомственных организациях</w:t>
      </w: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716BB" w:rsidRPr="00C716BB" w:rsidRDefault="00C716BB" w:rsidP="003669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716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Журнал</w:t>
      </w:r>
      <w:r w:rsidRPr="00C716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учета проводимых администрацией</w:t>
      </w:r>
      <w:r w:rsidR="009673F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 образования Ленинский сельсовет</w:t>
      </w:r>
      <w:r w:rsidRPr="00C716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Первомайского района Оренбургской области  мероприятий по ведомственному </w:t>
      </w:r>
      <w:proofErr w:type="gramStart"/>
      <w:r w:rsidRPr="00C716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контролю за</w:t>
      </w:r>
      <w:proofErr w:type="gramEnd"/>
      <w:r w:rsidRPr="00C716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tbl>
      <w:tblPr>
        <w:tblW w:w="1545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268"/>
        <w:gridCol w:w="2268"/>
        <w:gridCol w:w="1843"/>
        <w:gridCol w:w="1701"/>
        <w:gridCol w:w="1559"/>
        <w:gridCol w:w="1843"/>
        <w:gridCol w:w="1984"/>
      </w:tblGrid>
      <w:tr w:rsidR="00C716BB" w:rsidRPr="00C716BB" w:rsidTr="00B1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Юридический, фактический адрес</w:t>
            </w:r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подведомственной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проведении проверки </w:t>
            </w:r>
          </w:p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 и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должностных лиц, проводивших проверку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результатах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Срок, установленный для устранения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предоставлении информации об устранении нарушений</w:t>
            </w:r>
          </w:p>
        </w:tc>
      </w:tr>
      <w:tr w:rsidR="00C716BB" w:rsidRPr="00C716BB" w:rsidTr="00B1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6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716BB" w:rsidRPr="00C716BB" w:rsidTr="00B1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16BB" w:rsidRPr="00C716BB" w:rsidTr="00B1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B" w:rsidRPr="00C716BB" w:rsidRDefault="00C716BB" w:rsidP="0036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0"/>
    </w:tbl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716BB" w:rsidRPr="00C716BB" w:rsidSect="0036699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716BB" w:rsidRPr="00C716BB" w:rsidRDefault="00C716BB" w:rsidP="00366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6BB" w:rsidRPr="00C716BB" w:rsidRDefault="00C716BB" w:rsidP="0036699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5698" w:rsidRDefault="00B85698" w:rsidP="00366992"/>
    <w:sectPr w:rsidR="00B85698" w:rsidSect="0036699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7B2"/>
    <w:multiLevelType w:val="hybridMultilevel"/>
    <w:tmpl w:val="D4C2D37A"/>
    <w:lvl w:ilvl="0" w:tplc="795C4B1C">
      <w:start w:val="1"/>
      <w:numFmt w:val="decimal"/>
      <w:lvlText w:val="%1."/>
      <w:lvlJc w:val="left"/>
      <w:pPr>
        <w:ind w:left="2111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99"/>
    <w:rsid w:val="00231CEE"/>
    <w:rsid w:val="002D2685"/>
    <w:rsid w:val="00366992"/>
    <w:rsid w:val="007A4999"/>
    <w:rsid w:val="009673F6"/>
    <w:rsid w:val="009D0FBB"/>
    <w:rsid w:val="00B85698"/>
    <w:rsid w:val="00C716BB"/>
    <w:rsid w:val="00C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/" TargetMode="External"/><Relationship Id="rId13" Type="http://schemas.openxmlformats.org/officeDocument/2006/relationships/hyperlink" Target="garantf1://12025268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8.0/" TargetMode="External"/><Relationship Id="rId12" Type="http://schemas.openxmlformats.org/officeDocument/2006/relationships/hyperlink" Target="file:///C:\Users\ADMINI~1\AppData\Local\Temp\Rar$DIa0.584\1173-&#108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11" Type="http://schemas.openxmlformats.org/officeDocument/2006/relationships/hyperlink" Target="file:///C:\Users\ADMINI~1\AppData\Local\Temp\Rar$DIa0.584\1173-&#1087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5268.0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I~1\AppData\Local\Temp\Rar$DIa0.584\1173-&#1087;.doc" TargetMode="External"/><Relationship Id="rId14" Type="http://schemas.openxmlformats.org/officeDocument/2006/relationships/hyperlink" Target="garantf1://1202526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5</cp:revision>
  <dcterms:created xsi:type="dcterms:W3CDTF">2013-12-05T03:46:00Z</dcterms:created>
  <dcterms:modified xsi:type="dcterms:W3CDTF">2013-12-05T08:50:00Z</dcterms:modified>
</cp:coreProperties>
</file>