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F4" w:rsidRPr="009518F4" w:rsidRDefault="00B74B02" w:rsidP="009518F4">
      <w:pPr>
        <w:rPr>
          <w:b/>
          <w:szCs w:val="24"/>
        </w:rPr>
      </w:pPr>
      <w:r>
        <w:rPr>
          <w:rFonts w:ascii="Times New Roman OpenType" w:hAnsi="Times New Roman OpenType" w:cs="Times New Roman OpenType"/>
          <w:szCs w:val="28"/>
        </w:rPr>
        <w:t xml:space="preserve">   </w:t>
      </w:r>
      <w:r w:rsidR="00D175AC">
        <w:rPr>
          <w:rFonts w:ascii="Times New Roman OpenType" w:hAnsi="Times New Roman OpenType" w:cs="Times New Roman OpenType"/>
          <w:szCs w:val="28"/>
        </w:rPr>
        <w:t xml:space="preserve">  </w:t>
      </w:r>
      <w:r w:rsidR="009518F4" w:rsidRPr="009518F4">
        <w:rPr>
          <w:b/>
          <w:sz w:val="24"/>
          <w:szCs w:val="24"/>
        </w:rPr>
        <w:t>АДМИНИСТРАЦИЯ</w:t>
      </w:r>
    </w:p>
    <w:p w:rsidR="009518F4" w:rsidRPr="009518F4" w:rsidRDefault="009518F4" w:rsidP="009518F4">
      <w:pPr>
        <w:rPr>
          <w:b/>
          <w:sz w:val="24"/>
          <w:szCs w:val="24"/>
        </w:rPr>
      </w:pPr>
      <w:r w:rsidRPr="009518F4">
        <w:rPr>
          <w:b/>
          <w:sz w:val="24"/>
          <w:szCs w:val="24"/>
        </w:rPr>
        <w:t xml:space="preserve">     МУНИЦИПАЛЬНОГО</w:t>
      </w:r>
    </w:p>
    <w:p w:rsidR="009518F4" w:rsidRPr="009518F4" w:rsidRDefault="009518F4" w:rsidP="009518F4">
      <w:pPr>
        <w:rPr>
          <w:b/>
          <w:sz w:val="24"/>
          <w:szCs w:val="24"/>
        </w:rPr>
      </w:pPr>
      <w:r w:rsidRPr="009518F4">
        <w:rPr>
          <w:b/>
          <w:sz w:val="24"/>
          <w:szCs w:val="24"/>
        </w:rPr>
        <w:t xml:space="preserve">          ОБРАЗОВАНИЯ</w:t>
      </w:r>
    </w:p>
    <w:p w:rsidR="009518F4" w:rsidRPr="009518F4" w:rsidRDefault="009518F4" w:rsidP="009518F4">
      <w:pPr>
        <w:jc w:val="both"/>
        <w:rPr>
          <w:b/>
          <w:sz w:val="24"/>
          <w:szCs w:val="24"/>
        </w:rPr>
      </w:pPr>
      <w:r w:rsidRPr="009518F4">
        <w:rPr>
          <w:b/>
          <w:sz w:val="24"/>
          <w:szCs w:val="24"/>
        </w:rPr>
        <w:t>ЛЕНИНСКИЙ СЕЛЬСОВЕТ</w:t>
      </w:r>
    </w:p>
    <w:p w:rsidR="009518F4" w:rsidRPr="009518F4" w:rsidRDefault="009518F4" w:rsidP="009518F4">
      <w:pPr>
        <w:rPr>
          <w:b/>
          <w:sz w:val="24"/>
          <w:szCs w:val="24"/>
        </w:rPr>
      </w:pPr>
      <w:r w:rsidRPr="009518F4">
        <w:rPr>
          <w:b/>
          <w:sz w:val="24"/>
          <w:szCs w:val="24"/>
        </w:rPr>
        <w:t xml:space="preserve">ПЕРВОМАЙСКОГО  РАЙОНА </w:t>
      </w:r>
    </w:p>
    <w:p w:rsidR="009518F4" w:rsidRPr="009518F4" w:rsidRDefault="009518F4" w:rsidP="009518F4">
      <w:pPr>
        <w:rPr>
          <w:b/>
          <w:sz w:val="24"/>
          <w:szCs w:val="24"/>
        </w:rPr>
      </w:pPr>
      <w:r w:rsidRPr="009518F4">
        <w:rPr>
          <w:b/>
          <w:sz w:val="24"/>
          <w:szCs w:val="24"/>
        </w:rPr>
        <w:t>ОРЕНБУРГСКОЙ ОБЛАСТИ</w:t>
      </w:r>
    </w:p>
    <w:p w:rsidR="009518F4" w:rsidRPr="009518F4" w:rsidRDefault="009518F4" w:rsidP="009518F4">
      <w:pPr>
        <w:jc w:val="center"/>
        <w:rPr>
          <w:b/>
          <w:sz w:val="20"/>
        </w:rPr>
      </w:pPr>
    </w:p>
    <w:p w:rsidR="009518F4" w:rsidRPr="009518F4" w:rsidRDefault="009518F4" w:rsidP="009518F4">
      <w:pPr>
        <w:rPr>
          <w:b/>
          <w:sz w:val="24"/>
          <w:szCs w:val="24"/>
        </w:rPr>
      </w:pPr>
      <w:r w:rsidRPr="009518F4">
        <w:rPr>
          <w:b/>
          <w:sz w:val="24"/>
          <w:szCs w:val="24"/>
        </w:rPr>
        <w:t xml:space="preserve">         ПОСТАНОВЛЕНИЕ </w:t>
      </w:r>
    </w:p>
    <w:p w:rsidR="00D175AC" w:rsidRDefault="00D175AC" w:rsidP="009518F4">
      <w:pPr>
        <w:rPr>
          <w:rFonts w:ascii="Times New Roman OpenType" w:hAnsi="Times New Roman OpenType" w:cs="Times New Roman OpenType"/>
          <w:szCs w:val="28"/>
        </w:rPr>
      </w:pPr>
    </w:p>
    <w:p w:rsidR="003E3AEC" w:rsidRDefault="009518F4" w:rsidP="00D175AC">
      <w:pPr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 xml:space="preserve">     01.11.2018 </w:t>
      </w:r>
      <w:r w:rsidR="00026BAF">
        <w:rPr>
          <w:rFonts w:ascii="Times New Roman OpenType" w:hAnsi="Times New Roman OpenType" w:cs="Times New Roman OpenType"/>
          <w:szCs w:val="28"/>
        </w:rPr>
        <w:t xml:space="preserve">      № </w:t>
      </w:r>
      <w:r w:rsidR="004F57C4">
        <w:rPr>
          <w:rFonts w:ascii="Times New Roman OpenType" w:hAnsi="Times New Roman OpenType" w:cs="Times New Roman OpenType"/>
          <w:szCs w:val="28"/>
        </w:rPr>
        <w:t>84</w:t>
      </w:r>
      <w:r w:rsidR="00026BAF">
        <w:rPr>
          <w:rFonts w:ascii="Times New Roman OpenType" w:hAnsi="Times New Roman OpenType" w:cs="Times New Roman OpenType"/>
          <w:szCs w:val="28"/>
        </w:rPr>
        <w:t>-</w:t>
      </w:r>
      <w:r w:rsidR="00D175AC" w:rsidRPr="00D175AC">
        <w:rPr>
          <w:rFonts w:ascii="Times New Roman OpenType" w:hAnsi="Times New Roman OpenType" w:cs="Times New Roman OpenType"/>
          <w:szCs w:val="28"/>
        </w:rPr>
        <w:t>п</w:t>
      </w:r>
    </w:p>
    <w:p w:rsidR="00D175AC" w:rsidRPr="00B74B02" w:rsidRDefault="00D175AC" w:rsidP="00D175AC">
      <w:pPr>
        <w:rPr>
          <w:rFonts w:ascii="Times New Roman OpenType" w:hAnsi="Times New Roman OpenType" w:cs="Times New Roman OpenType"/>
          <w:szCs w:val="28"/>
        </w:rPr>
      </w:pPr>
    </w:p>
    <w:p w:rsidR="00B74B02" w:rsidRDefault="002C4863" w:rsidP="00B74B02">
      <w:pPr>
        <w:pStyle w:val="af6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Об утверждении Методики прогнозирования </w:t>
      </w:r>
    </w:p>
    <w:p w:rsidR="00D175AC" w:rsidRDefault="00D175AC" w:rsidP="00B74B02">
      <w:pPr>
        <w:pStyle w:val="af6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>
        <w:rPr>
          <w:rFonts w:ascii="Times New Roman OpenType" w:hAnsi="Times New Roman OpenType" w:cs="Times New Roman OpenType"/>
          <w:sz w:val="28"/>
          <w:szCs w:val="28"/>
          <w:lang w:eastAsia="ru-RU"/>
        </w:rPr>
        <w:t>поступлений доходов в </w:t>
      </w:r>
      <w:r w:rsidR="002C4863"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бюджет </w:t>
      </w:r>
      <w:r>
        <w:rPr>
          <w:rFonts w:ascii="Times New Roman OpenType" w:hAnsi="Times New Roman OpenType" w:cs="Times New Roman OpenType"/>
          <w:sz w:val="28"/>
          <w:szCs w:val="28"/>
          <w:lang w:eastAsia="ru-RU"/>
        </w:rPr>
        <w:t>администрации</w:t>
      </w:r>
    </w:p>
    <w:p w:rsidR="00D175AC" w:rsidRDefault="002C4863" w:rsidP="00B74B02">
      <w:pPr>
        <w:pStyle w:val="af6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муниципального образования </w:t>
      </w:r>
    </w:p>
    <w:p w:rsidR="002C4863" w:rsidRPr="00B74B02" w:rsidRDefault="00DE697B" w:rsidP="00B74B02">
      <w:pPr>
        <w:pStyle w:val="af6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>
        <w:rPr>
          <w:rFonts w:ascii="Times New Roman OpenType" w:hAnsi="Times New Roman OpenType" w:cs="Times New Roman OpenType"/>
          <w:sz w:val="28"/>
          <w:szCs w:val="28"/>
          <w:lang w:eastAsia="ru-RU"/>
        </w:rPr>
        <w:t>Ленинский</w:t>
      </w:r>
      <w:r w:rsidR="007F590A"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сельсовет</w:t>
      </w:r>
    </w:p>
    <w:p w:rsidR="002C4863" w:rsidRPr="00B74B02" w:rsidRDefault="002C4863" w:rsidP="002C4863">
      <w:pPr>
        <w:pStyle w:val="af6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> </w:t>
      </w:r>
    </w:p>
    <w:p w:rsidR="002C4863" w:rsidRPr="00B74B02" w:rsidRDefault="002C4863" w:rsidP="002C4863">
      <w:pPr>
        <w:spacing w:before="20" w:after="20"/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соответствии с Бюджетным кодексом Российской Федерации п.1 ст. 160.1 и постановлением Правительства Российской Федерации от 23.06.2016 № 574  «Об общих требованиях к методике прогнозирования поступлений доходов в бюджеты бюджетной системы Российской Федерации»</w:t>
      </w:r>
    </w:p>
    <w:p w:rsidR="002C4863" w:rsidRPr="00B74B02" w:rsidRDefault="002C4863" w:rsidP="002C4863">
      <w:pPr>
        <w:spacing w:before="20" w:after="20"/>
        <w:ind w:firstLine="709"/>
        <w:jc w:val="both"/>
        <w:rPr>
          <w:rFonts w:ascii="Times New Roman OpenType" w:hAnsi="Times New Roman OpenType" w:cs="Times New Roman OpenType"/>
          <w:szCs w:val="28"/>
          <w:highlight w:val="yellow"/>
        </w:rPr>
      </w:pPr>
    </w:p>
    <w:p w:rsidR="002C4863" w:rsidRPr="00B74B02" w:rsidRDefault="002C4863" w:rsidP="002C4863">
      <w:pPr>
        <w:spacing w:before="20" w:after="2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ab/>
        <w:t>ПОСТАНОВЛЯЮ:</w:t>
      </w:r>
    </w:p>
    <w:p w:rsidR="002C4863" w:rsidRPr="00B74B02" w:rsidRDefault="002C4863" w:rsidP="002C4863">
      <w:pPr>
        <w:spacing w:before="20" w:after="2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spacing w:before="20" w:after="2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ab/>
        <w:t>1. Утвердить Методику прогнозирования поступлений доходов в бюджет</w:t>
      </w:r>
      <w:r w:rsidR="00D175AC">
        <w:rPr>
          <w:rFonts w:ascii="Times New Roman OpenType" w:hAnsi="Times New Roman OpenType" w:cs="Times New Roman OpenType"/>
          <w:szCs w:val="28"/>
        </w:rPr>
        <w:t xml:space="preserve"> администрации</w:t>
      </w:r>
      <w:r w:rsidRPr="00B74B02">
        <w:rPr>
          <w:rFonts w:ascii="Times New Roman OpenType" w:hAnsi="Times New Roman OpenType" w:cs="Times New Roman OpenType"/>
          <w:szCs w:val="28"/>
        </w:rPr>
        <w:t xml:space="preserve"> муниципального образования </w:t>
      </w:r>
      <w:r w:rsidR="00C81772">
        <w:rPr>
          <w:rFonts w:ascii="Times New Roman OpenType" w:hAnsi="Times New Roman OpenType" w:cs="Times New Roman OpenType"/>
          <w:szCs w:val="28"/>
        </w:rPr>
        <w:t>Ленинский</w:t>
      </w:r>
      <w:r w:rsidR="00D175AC">
        <w:rPr>
          <w:rFonts w:ascii="Times New Roman OpenType" w:hAnsi="Times New Roman OpenType" w:cs="Times New Roman OpenType"/>
          <w:szCs w:val="28"/>
        </w:rPr>
        <w:t xml:space="preserve"> </w:t>
      </w:r>
      <w:r w:rsidR="007F590A" w:rsidRPr="00B74B02">
        <w:rPr>
          <w:rFonts w:ascii="Times New Roman OpenType" w:hAnsi="Times New Roman OpenType" w:cs="Times New Roman OpenType"/>
          <w:szCs w:val="28"/>
        </w:rPr>
        <w:t>сельсовет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="00B74B02">
        <w:rPr>
          <w:rFonts w:ascii="Times New Roman OpenType" w:hAnsi="Times New Roman OpenType" w:cs="Times New Roman OpenType"/>
          <w:szCs w:val="28"/>
        </w:rPr>
        <w:t>согласно приложению.</w:t>
      </w:r>
    </w:p>
    <w:p w:rsidR="007F590A" w:rsidRPr="00B74B02" w:rsidRDefault="002C4863" w:rsidP="002C4863">
      <w:pPr>
        <w:spacing w:before="20" w:after="2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ab/>
        <w:t xml:space="preserve">2. Настоящее Постановление вступает в силу с </w:t>
      </w:r>
      <w:r w:rsidR="00B74B02">
        <w:rPr>
          <w:rFonts w:ascii="Times New Roman OpenType" w:hAnsi="Times New Roman OpenType" w:cs="Times New Roman OpenType"/>
          <w:szCs w:val="28"/>
        </w:rPr>
        <w:t xml:space="preserve">01.01.2019 </w:t>
      </w:r>
      <w:r w:rsidRPr="00B74B02">
        <w:rPr>
          <w:rFonts w:ascii="Times New Roman OpenType" w:hAnsi="Times New Roman OpenType" w:cs="Times New Roman OpenType"/>
          <w:szCs w:val="28"/>
        </w:rPr>
        <w:t>года и действует до отмены его другим нормативным правовым актом.</w:t>
      </w:r>
    </w:p>
    <w:p w:rsidR="002C4863" w:rsidRPr="00B74B02" w:rsidRDefault="002C4863" w:rsidP="002C4863">
      <w:pPr>
        <w:spacing w:before="20" w:after="2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ab/>
        <w:t xml:space="preserve">3.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Контроль за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 исполнением настоящего Постановления оставляю за собой.</w:t>
      </w:r>
    </w:p>
    <w:p w:rsidR="002C4863" w:rsidRPr="00B74B02" w:rsidRDefault="002C4863" w:rsidP="002C4863">
      <w:pPr>
        <w:ind w:left="709"/>
        <w:jc w:val="both"/>
        <w:rPr>
          <w:rFonts w:ascii="Times New Roman OpenType" w:hAnsi="Times New Roman OpenType" w:cs="Times New Roman OpenType"/>
          <w:szCs w:val="28"/>
          <w:highlight w:val="yellow"/>
        </w:rPr>
      </w:pPr>
    </w:p>
    <w:p w:rsidR="002C4863" w:rsidRPr="00B74B02" w:rsidRDefault="002C4863" w:rsidP="002C4863">
      <w:pPr>
        <w:rPr>
          <w:rFonts w:ascii="Times New Roman OpenType" w:hAnsi="Times New Roman OpenType" w:cs="Times New Roman OpenType"/>
          <w:szCs w:val="28"/>
          <w:highlight w:val="yellow"/>
        </w:rPr>
      </w:pPr>
    </w:p>
    <w:p w:rsidR="00870080" w:rsidRPr="00B74B02" w:rsidRDefault="00870080" w:rsidP="002C4863">
      <w:pPr>
        <w:rPr>
          <w:rFonts w:ascii="Times New Roman OpenType" w:hAnsi="Times New Roman OpenType" w:cs="Times New Roman OpenType"/>
          <w:szCs w:val="28"/>
          <w:highlight w:val="yellow"/>
        </w:rPr>
      </w:pPr>
    </w:p>
    <w:p w:rsidR="00870080" w:rsidRPr="00B74B02" w:rsidRDefault="00870080" w:rsidP="002C4863">
      <w:pPr>
        <w:rPr>
          <w:rFonts w:ascii="Times New Roman OpenType" w:hAnsi="Times New Roman OpenType" w:cs="Times New Roman OpenType"/>
          <w:szCs w:val="28"/>
          <w:highlight w:val="yellow"/>
        </w:rPr>
      </w:pPr>
    </w:p>
    <w:p w:rsidR="00870080" w:rsidRPr="00B74B02" w:rsidRDefault="00870080" w:rsidP="002C4863">
      <w:pPr>
        <w:rPr>
          <w:rFonts w:ascii="Times New Roman OpenType" w:hAnsi="Times New Roman OpenType" w:cs="Times New Roman OpenType"/>
          <w:szCs w:val="28"/>
          <w:highlight w:val="yellow"/>
        </w:rPr>
      </w:pPr>
    </w:p>
    <w:p w:rsidR="00870080" w:rsidRPr="00B74B02" w:rsidRDefault="00870080" w:rsidP="002C4863">
      <w:pPr>
        <w:rPr>
          <w:rFonts w:ascii="Times New Roman OpenType" w:hAnsi="Times New Roman OpenType" w:cs="Times New Roman OpenType"/>
          <w:szCs w:val="28"/>
          <w:highlight w:val="yellow"/>
        </w:rPr>
      </w:pPr>
    </w:p>
    <w:p w:rsidR="002C4863" w:rsidRPr="00B74B02" w:rsidRDefault="002C4863" w:rsidP="002C4863">
      <w:pPr>
        <w:rPr>
          <w:rFonts w:ascii="Times New Roman OpenType" w:hAnsi="Times New Roman OpenType" w:cs="Times New Roman OpenType"/>
          <w:szCs w:val="28"/>
          <w:highlight w:val="yellow"/>
        </w:rPr>
      </w:pPr>
    </w:p>
    <w:p w:rsidR="00D175AC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Глава </w:t>
      </w:r>
      <w:r w:rsidR="00D175AC">
        <w:rPr>
          <w:rFonts w:ascii="Times New Roman OpenType" w:hAnsi="Times New Roman OpenType" w:cs="Times New Roman OpenType"/>
          <w:szCs w:val="28"/>
        </w:rPr>
        <w:t xml:space="preserve">муниципального образования </w:t>
      </w:r>
    </w:p>
    <w:p w:rsidR="007F590A" w:rsidRPr="00B74B02" w:rsidRDefault="00DE697B" w:rsidP="002C4863">
      <w:pPr>
        <w:jc w:val="both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Ленинский сельсовет</w:t>
      </w:r>
      <w:r w:rsidR="007F590A" w:rsidRPr="00B74B02">
        <w:rPr>
          <w:rFonts w:ascii="Times New Roman OpenType" w:hAnsi="Times New Roman OpenType" w:cs="Times New Roman OpenType"/>
          <w:szCs w:val="28"/>
        </w:rPr>
        <w:tab/>
      </w:r>
      <w:r w:rsidR="007F590A" w:rsidRPr="00B74B02">
        <w:rPr>
          <w:rFonts w:ascii="Times New Roman OpenType" w:hAnsi="Times New Roman OpenType" w:cs="Times New Roman OpenType"/>
          <w:szCs w:val="28"/>
        </w:rPr>
        <w:tab/>
      </w:r>
      <w:r w:rsidR="00D175AC">
        <w:rPr>
          <w:rFonts w:ascii="Times New Roman OpenType" w:hAnsi="Times New Roman OpenType" w:cs="Times New Roman OpenType"/>
          <w:szCs w:val="28"/>
        </w:rPr>
        <w:t xml:space="preserve">                        </w:t>
      </w:r>
      <w:r>
        <w:rPr>
          <w:rFonts w:ascii="Times New Roman OpenType" w:hAnsi="Times New Roman OpenType" w:cs="Times New Roman OpenType"/>
          <w:szCs w:val="28"/>
        </w:rPr>
        <w:t xml:space="preserve">         </w:t>
      </w:r>
      <w:r w:rsidR="007F590A" w:rsidRPr="00B74B02">
        <w:rPr>
          <w:rFonts w:ascii="Times New Roman OpenType" w:hAnsi="Times New Roman OpenType" w:cs="Times New Roman OpenType"/>
          <w:szCs w:val="28"/>
        </w:rPr>
        <w:tab/>
      </w:r>
      <w:r w:rsidR="00D175AC">
        <w:rPr>
          <w:rFonts w:ascii="Times New Roman OpenType" w:hAnsi="Times New Roman OpenType" w:cs="Times New Roman OpenType"/>
          <w:szCs w:val="28"/>
        </w:rPr>
        <w:t xml:space="preserve">       </w:t>
      </w:r>
      <w:r w:rsidR="009518F4">
        <w:rPr>
          <w:rFonts w:ascii="Times New Roman OpenType" w:hAnsi="Times New Roman OpenType" w:cs="Times New Roman OpenType"/>
          <w:szCs w:val="28"/>
        </w:rPr>
        <w:t xml:space="preserve">          </w:t>
      </w:r>
      <w:r>
        <w:rPr>
          <w:rFonts w:ascii="Times New Roman OpenType" w:hAnsi="Times New Roman OpenType" w:cs="Times New Roman OpenType"/>
          <w:szCs w:val="28"/>
        </w:rPr>
        <w:t>И.А. Варламов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7F590A" w:rsidRPr="00B74B02" w:rsidRDefault="007F590A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026BAF" w:rsidRDefault="00026BAF" w:rsidP="009518F4">
      <w:pPr>
        <w:rPr>
          <w:rFonts w:ascii="Times New Roman OpenType" w:hAnsi="Times New Roman OpenType" w:cs="Times New Roman OpenType"/>
          <w:szCs w:val="28"/>
        </w:rPr>
      </w:pPr>
    </w:p>
    <w:p w:rsidR="009518F4" w:rsidRDefault="009518F4" w:rsidP="009518F4">
      <w:pPr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B74B02" w:rsidP="002C4863">
      <w:pPr>
        <w:jc w:val="right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lastRenderedPageBreak/>
        <w:t>Приложение</w:t>
      </w:r>
    </w:p>
    <w:p w:rsidR="009518F4" w:rsidRDefault="00B74B02" w:rsidP="002C4863">
      <w:pPr>
        <w:jc w:val="right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к п</w:t>
      </w:r>
      <w:r w:rsidR="002C4863" w:rsidRPr="00B74B02">
        <w:rPr>
          <w:rFonts w:ascii="Times New Roman OpenType" w:hAnsi="Times New Roman OpenType" w:cs="Times New Roman OpenType"/>
          <w:szCs w:val="28"/>
        </w:rPr>
        <w:t>остановлени</w:t>
      </w:r>
      <w:r w:rsidR="00613EDB">
        <w:rPr>
          <w:rFonts w:ascii="Times New Roman OpenType" w:hAnsi="Times New Roman OpenType" w:cs="Times New Roman OpenType"/>
          <w:szCs w:val="28"/>
        </w:rPr>
        <w:t>ю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</w:t>
      </w:r>
      <w:r>
        <w:rPr>
          <w:rFonts w:ascii="Times New Roman OpenType" w:hAnsi="Times New Roman OpenType" w:cs="Times New Roman OpenType"/>
          <w:szCs w:val="28"/>
        </w:rPr>
        <w:t>а</w:t>
      </w:r>
      <w:r w:rsidR="002C4863" w:rsidRPr="00B74B02">
        <w:rPr>
          <w:rFonts w:ascii="Times New Roman OpenType" w:hAnsi="Times New Roman OpenType" w:cs="Times New Roman OpenType"/>
          <w:szCs w:val="28"/>
        </w:rPr>
        <w:t>дминистрации</w:t>
      </w:r>
    </w:p>
    <w:p w:rsidR="009518F4" w:rsidRDefault="009518F4" w:rsidP="002C4863">
      <w:pPr>
        <w:jc w:val="right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муниципального образования</w:t>
      </w:r>
    </w:p>
    <w:p w:rsidR="009518F4" w:rsidRDefault="009518F4" w:rsidP="002C4863">
      <w:pPr>
        <w:jc w:val="right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Ленинский сельсовет</w:t>
      </w:r>
    </w:p>
    <w:p w:rsidR="009518F4" w:rsidRDefault="009518F4" w:rsidP="002C4863">
      <w:pPr>
        <w:jc w:val="right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 xml:space="preserve">Первомайского района </w:t>
      </w:r>
    </w:p>
    <w:p w:rsidR="002C4863" w:rsidRPr="00B74B02" w:rsidRDefault="009518F4" w:rsidP="002C4863">
      <w:pPr>
        <w:jc w:val="right"/>
        <w:rPr>
          <w:rFonts w:ascii="Times New Roman OpenType" w:hAnsi="Times New Roman OpenType" w:cs="Times New Roman OpenType"/>
          <w:szCs w:val="28"/>
        </w:rPr>
      </w:pPr>
      <w:r>
        <w:rPr>
          <w:rFonts w:ascii="Times New Roman OpenType" w:hAnsi="Times New Roman OpenType" w:cs="Times New Roman OpenType"/>
          <w:szCs w:val="28"/>
        </w:rPr>
        <w:t>Оренбургской области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</w:t>
      </w:r>
    </w:p>
    <w:p w:rsidR="002C4863" w:rsidRPr="00B74B02" w:rsidRDefault="002C4863" w:rsidP="002C4863">
      <w:pPr>
        <w:jc w:val="right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от </w:t>
      </w:r>
      <w:r w:rsidR="00D175AC">
        <w:rPr>
          <w:rFonts w:ascii="Times New Roman OpenType" w:hAnsi="Times New Roman OpenType" w:cs="Times New Roman OpenType"/>
          <w:szCs w:val="28"/>
        </w:rPr>
        <w:t>12.11</w:t>
      </w:r>
      <w:r w:rsidR="00B74B02">
        <w:rPr>
          <w:rFonts w:ascii="Times New Roman OpenType" w:hAnsi="Times New Roman OpenType" w:cs="Times New Roman OpenType"/>
          <w:szCs w:val="28"/>
        </w:rPr>
        <w:t xml:space="preserve">.2018 </w:t>
      </w:r>
      <w:r w:rsidRPr="00B74B02">
        <w:rPr>
          <w:rFonts w:ascii="Times New Roman OpenType" w:hAnsi="Times New Roman OpenType" w:cs="Times New Roman OpenType"/>
          <w:szCs w:val="28"/>
        </w:rPr>
        <w:t xml:space="preserve">  №</w:t>
      </w:r>
      <w:r w:rsidR="009518F4">
        <w:rPr>
          <w:rFonts w:ascii="Times New Roman OpenType" w:hAnsi="Times New Roman OpenType" w:cs="Times New Roman OpenType"/>
          <w:szCs w:val="28"/>
        </w:rPr>
        <w:t xml:space="preserve"> 84-п</w:t>
      </w:r>
      <w:bookmarkStart w:id="0" w:name="_GoBack"/>
      <w:bookmarkEnd w:id="0"/>
    </w:p>
    <w:p w:rsidR="002C4863" w:rsidRPr="00B74B02" w:rsidRDefault="002C4863" w:rsidP="002C4863">
      <w:pPr>
        <w:jc w:val="right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right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center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Методика</w:t>
      </w:r>
    </w:p>
    <w:p w:rsidR="002C4863" w:rsidRPr="00B74B02" w:rsidRDefault="002C4863" w:rsidP="002C4863">
      <w:pPr>
        <w:jc w:val="center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прогнозирования поступлений доходов в бюджет</w:t>
      </w:r>
      <w:r w:rsidR="00D175AC">
        <w:rPr>
          <w:rFonts w:ascii="Times New Roman OpenType" w:hAnsi="Times New Roman OpenType" w:cs="Times New Roman OpenType"/>
          <w:szCs w:val="28"/>
        </w:rPr>
        <w:t xml:space="preserve"> администрации</w:t>
      </w:r>
      <w:r w:rsidRPr="00B74B02">
        <w:rPr>
          <w:rFonts w:ascii="Times New Roman OpenType" w:hAnsi="Times New Roman OpenType" w:cs="Times New Roman OpenType"/>
          <w:szCs w:val="28"/>
        </w:rPr>
        <w:t xml:space="preserve"> муниципального образования </w:t>
      </w:r>
      <w:r w:rsidR="00DE697B">
        <w:rPr>
          <w:rFonts w:ascii="Times New Roman OpenType" w:hAnsi="Times New Roman OpenType" w:cs="Times New Roman OpenType"/>
          <w:szCs w:val="28"/>
        </w:rPr>
        <w:t>Ленинский</w:t>
      </w:r>
      <w:r w:rsidR="00D175AC">
        <w:rPr>
          <w:rFonts w:ascii="Times New Roman OpenType" w:hAnsi="Times New Roman OpenType" w:cs="Times New Roman OpenType"/>
          <w:szCs w:val="28"/>
        </w:rPr>
        <w:t xml:space="preserve"> </w:t>
      </w:r>
      <w:r w:rsidR="007F590A" w:rsidRPr="00B74B02">
        <w:rPr>
          <w:rFonts w:ascii="Times New Roman OpenType" w:hAnsi="Times New Roman OpenType" w:cs="Times New Roman OpenType"/>
          <w:szCs w:val="28"/>
        </w:rPr>
        <w:t>сельсовет</w:t>
      </w:r>
    </w:p>
    <w:p w:rsidR="002C4863" w:rsidRPr="00B74B02" w:rsidRDefault="002C4863" w:rsidP="002C4863">
      <w:pPr>
        <w:jc w:val="center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1. Настоящая методика разработана в соответствии с законодательством Российской Федерации и определяет параметры прогнозирования поступлений доходов в бюджет</w:t>
      </w:r>
      <w:r w:rsidR="00D175AC">
        <w:rPr>
          <w:rFonts w:ascii="Times New Roman OpenType" w:hAnsi="Times New Roman OpenType" w:cs="Times New Roman OpenType"/>
          <w:szCs w:val="28"/>
        </w:rPr>
        <w:t xml:space="preserve"> администрации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="007F590A" w:rsidRPr="00B74B02">
        <w:rPr>
          <w:rFonts w:ascii="Times New Roman OpenType" w:hAnsi="Times New Roman OpenType" w:cs="Times New Roman OpenType"/>
          <w:szCs w:val="28"/>
        </w:rPr>
        <w:t xml:space="preserve">муниципального образования </w:t>
      </w:r>
      <w:r w:rsidR="00DE697B">
        <w:rPr>
          <w:rFonts w:ascii="Times New Roman OpenType" w:hAnsi="Times New Roman OpenType" w:cs="Times New Roman OpenType"/>
          <w:szCs w:val="28"/>
        </w:rPr>
        <w:t>Ленинский</w:t>
      </w:r>
      <w:r w:rsidR="007F590A" w:rsidRPr="00B74B02">
        <w:rPr>
          <w:rFonts w:ascii="Times New Roman OpenType" w:hAnsi="Times New Roman OpenType" w:cs="Times New Roman OpenType"/>
          <w:szCs w:val="28"/>
        </w:rPr>
        <w:t xml:space="preserve"> сельсовет</w:t>
      </w:r>
      <w:r w:rsidRPr="00B74B02">
        <w:rPr>
          <w:rFonts w:ascii="Times New Roman OpenType" w:hAnsi="Times New Roman OpenType" w:cs="Times New Roman OpenType"/>
          <w:szCs w:val="28"/>
        </w:rPr>
        <w:t>, бюджетные полномочия по которым выполняет Администрация</w:t>
      </w:r>
      <w:r w:rsidR="00D175AC">
        <w:rPr>
          <w:rFonts w:ascii="Times New Roman OpenType" w:hAnsi="Times New Roman OpenType" w:cs="Times New Roman OpenType"/>
          <w:szCs w:val="28"/>
        </w:rPr>
        <w:t xml:space="preserve"> муниципального образования 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="00DE697B">
        <w:rPr>
          <w:rFonts w:ascii="Times New Roman OpenType" w:hAnsi="Times New Roman OpenType" w:cs="Times New Roman OpenType"/>
          <w:szCs w:val="28"/>
        </w:rPr>
        <w:t>Ленинский</w:t>
      </w:r>
      <w:r w:rsidR="00D175AC">
        <w:rPr>
          <w:rFonts w:ascii="Times New Roman OpenType" w:hAnsi="Times New Roman OpenType" w:cs="Times New Roman OpenType"/>
          <w:szCs w:val="28"/>
        </w:rPr>
        <w:t xml:space="preserve">  сельсовет Первомайского района Оренбургской обл</w:t>
      </w:r>
      <w:r w:rsidR="00DE697B">
        <w:rPr>
          <w:rFonts w:ascii="Times New Roman OpenType" w:hAnsi="Times New Roman OpenType" w:cs="Times New Roman OpenType"/>
          <w:szCs w:val="28"/>
        </w:rPr>
        <w:t>а</w:t>
      </w:r>
      <w:r w:rsidR="00D175AC">
        <w:rPr>
          <w:rFonts w:ascii="Times New Roman OpenType" w:hAnsi="Times New Roman OpenType" w:cs="Times New Roman OpenType"/>
          <w:szCs w:val="28"/>
        </w:rPr>
        <w:t>сти</w:t>
      </w:r>
      <w:r w:rsidRPr="00B74B02">
        <w:rPr>
          <w:rFonts w:ascii="Times New Roman OpenType" w:hAnsi="Times New Roman OpenType" w:cs="Times New Roman OpenType"/>
          <w:szCs w:val="28"/>
        </w:rPr>
        <w:t>.</w:t>
      </w:r>
    </w:p>
    <w:p w:rsidR="00F23D04" w:rsidRPr="00B74B02" w:rsidRDefault="00F23D04" w:rsidP="00F23D04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2. Для прогнозирования доходов бюджета поселения могут применяться один или несколько следующих методов:</w:t>
      </w:r>
    </w:p>
    <w:p w:rsidR="00F23D04" w:rsidRPr="00B74B02" w:rsidRDefault="00F23D04" w:rsidP="00F23D04">
      <w:pPr>
        <w:autoSpaceDE w:val="0"/>
        <w:autoSpaceDN w:val="0"/>
        <w:adjustRightInd w:val="0"/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23D04" w:rsidRPr="00B74B02" w:rsidRDefault="00F23D04" w:rsidP="00F23D04">
      <w:pPr>
        <w:autoSpaceDE w:val="0"/>
        <w:autoSpaceDN w:val="0"/>
        <w:adjustRightInd w:val="0"/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усреднение -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</w:t>
      </w:r>
    </w:p>
    <w:p w:rsidR="00F23D04" w:rsidRPr="00B74B02" w:rsidRDefault="00F23D04" w:rsidP="00F23D04">
      <w:pPr>
        <w:autoSpaceDE w:val="0"/>
        <w:autoSpaceDN w:val="0"/>
        <w:adjustRightInd w:val="0"/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бюджета;</w:t>
      </w:r>
    </w:p>
    <w:p w:rsidR="00F23D04" w:rsidRPr="00B74B02" w:rsidRDefault="00F23D04" w:rsidP="00F23D04">
      <w:pPr>
        <w:autoSpaceDE w:val="0"/>
        <w:autoSpaceDN w:val="0"/>
        <w:adjustRightInd w:val="0"/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F23D04" w:rsidRPr="00B74B02" w:rsidRDefault="00F23D04" w:rsidP="00F23D04">
      <w:pPr>
        <w:autoSpaceDE w:val="0"/>
        <w:autoSpaceDN w:val="0"/>
        <w:adjustRightInd w:val="0"/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иной способ.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3. Поступлениями доходов в бюджет</w:t>
      </w:r>
      <w:r w:rsidR="00F23D04"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="00D175AC">
        <w:rPr>
          <w:rFonts w:ascii="Times New Roman OpenType" w:hAnsi="Times New Roman OpenType" w:cs="Times New Roman OpenType"/>
          <w:szCs w:val="28"/>
        </w:rPr>
        <w:t xml:space="preserve">администрации </w:t>
      </w:r>
      <w:r w:rsidR="00F23D04" w:rsidRPr="00B74B02">
        <w:rPr>
          <w:rFonts w:ascii="Times New Roman OpenType" w:hAnsi="Times New Roman OpenType" w:cs="Times New Roman OpenType"/>
          <w:szCs w:val="28"/>
        </w:rPr>
        <w:t xml:space="preserve">муниципального образования </w:t>
      </w:r>
      <w:r w:rsidR="00C81772" w:rsidRPr="00C81772">
        <w:rPr>
          <w:rFonts w:ascii="Times New Roman OpenType" w:hAnsi="Times New Roman OpenType" w:cs="Times New Roman OpenType"/>
          <w:szCs w:val="28"/>
        </w:rPr>
        <w:t>Ленинский</w:t>
      </w:r>
      <w:r w:rsidR="00D175AC">
        <w:rPr>
          <w:rFonts w:ascii="Times New Roman OpenType" w:hAnsi="Times New Roman OpenType" w:cs="Times New Roman OpenType"/>
          <w:szCs w:val="28"/>
        </w:rPr>
        <w:t xml:space="preserve"> сельсовет</w:t>
      </w:r>
      <w:r w:rsidRPr="00B74B02">
        <w:rPr>
          <w:rFonts w:ascii="Times New Roman OpenType" w:hAnsi="Times New Roman OpenType" w:cs="Times New Roman OpenType"/>
          <w:szCs w:val="28"/>
        </w:rPr>
        <w:t xml:space="preserve">, бюджетные полномочия главного администратора по которым выполняет Администрация </w:t>
      </w:r>
      <w:r w:rsidR="00D175AC">
        <w:rPr>
          <w:rFonts w:ascii="Times New Roman OpenType" w:hAnsi="Times New Roman OpenType" w:cs="Times New Roman OpenType"/>
          <w:szCs w:val="28"/>
        </w:rPr>
        <w:t xml:space="preserve">муниципального образования </w:t>
      </w:r>
      <w:r w:rsidR="00C81772" w:rsidRPr="00C81772">
        <w:rPr>
          <w:rFonts w:ascii="Times New Roman OpenType" w:hAnsi="Times New Roman OpenType" w:cs="Times New Roman OpenType"/>
          <w:szCs w:val="28"/>
        </w:rPr>
        <w:t>Ленинский</w:t>
      </w:r>
      <w:r w:rsidR="00D175AC">
        <w:rPr>
          <w:rFonts w:ascii="Times New Roman OpenType" w:hAnsi="Times New Roman OpenType" w:cs="Times New Roman OpenType"/>
          <w:szCs w:val="28"/>
        </w:rPr>
        <w:t xml:space="preserve"> сельсовет</w:t>
      </w:r>
      <w:r w:rsidRPr="00B74B02">
        <w:rPr>
          <w:rFonts w:ascii="Times New Roman OpenType" w:hAnsi="Times New Roman OpenType" w:cs="Times New Roman OpenType"/>
          <w:szCs w:val="28"/>
        </w:rPr>
        <w:t>, являются: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color w:val="FF0000"/>
          <w:szCs w:val="28"/>
        </w:rPr>
      </w:pPr>
    </w:p>
    <w:tbl>
      <w:tblPr>
        <w:tblW w:w="9574" w:type="dxa"/>
        <w:tblInd w:w="-252" w:type="dxa"/>
        <w:tblLook w:val="00A0" w:firstRow="1" w:lastRow="0" w:firstColumn="1" w:lastColumn="0" w:noHBand="0" w:noVBand="0"/>
      </w:tblPr>
      <w:tblGrid>
        <w:gridCol w:w="2912"/>
        <w:gridCol w:w="6662"/>
      </w:tblGrid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 xml:space="preserve">Коды бюджетной классификации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>Наименование групп, подгрупп, статей</w:t>
            </w:r>
            <w:proofErr w:type="gramStart"/>
            <w:r w:rsidRPr="00B74B02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 xml:space="preserve"> ,</w:t>
            </w:r>
            <w:proofErr w:type="gramEnd"/>
            <w:r w:rsidRPr="00B74B02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 xml:space="preserve"> подстатей кодов  экономической  классификации доходов 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D175AC" w:rsidP="007F590A">
            <w:pPr>
              <w:spacing w:line="276" w:lineRule="auto"/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>01</w:t>
            </w:r>
            <w:r w:rsidR="00C81772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D175AC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 xml:space="preserve">Администрация  </w:t>
            </w:r>
            <w:r w:rsidR="00D175AC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 xml:space="preserve">муниципального образования </w:t>
            </w:r>
            <w:r w:rsidR="00C81772" w:rsidRPr="00C81772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>Ленинский</w:t>
            </w:r>
            <w:r w:rsidRPr="00B74B02">
              <w:rPr>
                <w:rFonts w:ascii="Times New Roman OpenType" w:hAnsi="Times New Roman OpenType" w:cs="Times New Roman OpenType"/>
                <w:b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lastRenderedPageBreak/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108 07175 01 1000110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111 05013</w:t>
            </w:r>
            <w:r w:rsidR="00D175AC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10</w:t>
            </w:r>
            <w:r w:rsidR="00D175AC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0000120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D175AC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D175AC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111 03050 10 </w:t>
            </w:r>
            <w:r w:rsidR="00D175AC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0000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</w:tr>
      <w:tr w:rsidR="007F590A" w:rsidRPr="00B74B02" w:rsidTr="009518F4">
        <w:trPr>
          <w:trHeight w:val="147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C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111 05025  10</w:t>
            </w:r>
          </w:p>
          <w:p w:rsidR="007F590A" w:rsidRPr="00B74B02" w:rsidRDefault="00D175AC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0000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C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111 05027 10</w:t>
            </w:r>
          </w:p>
          <w:p w:rsidR="007F590A" w:rsidRPr="00B74B02" w:rsidRDefault="00D175AC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0000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D175AC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111 05035 10 </w:t>
            </w:r>
            <w:r w:rsidR="00D175AC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 0000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111 05075 10 </w:t>
            </w:r>
            <w:r w:rsidR="00D175AC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 0000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111 07015 10 </w:t>
            </w:r>
            <w:r w:rsidR="00D175AC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  </w:t>
            </w:r>
            <w:r w:rsidR="00D175AC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lastRenderedPageBreak/>
              <w:t>0000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lastRenderedPageBreak/>
              <w:t xml:space="preserve">Доходы от перечисления части прибыли, остающейся </w:t>
            </w:r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lastRenderedPageBreak/>
              <w:t>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lastRenderedPageBreak/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111 08050 10 </w:t>
            </w:r>
            <w:r w:rsidR="00D175AC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 0000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111 09035 10 </w:t>
            </w:r>
            <w:r w:rsidR="00D175AC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 </w:t>
            </w:r>
            <w:r w:rsidR="00300A4F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0000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имущества</w:t>
            </w:r>
            <w:proofErr w:type="gramEnd"/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автомобильных дорог, находящихся в собственности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111 09045 10 </w:t>
            </w:r>
            <w:r w:rsidR="00300A4F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 0000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300A4F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01</w:t>
            </w:r>
            <w:r w:rsidR="00C8177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112  0505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val="en-US" w:eastAsia="en-US"/>
              </w:rPr>
              <w:t xml:space="preserve">0 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10 </w:t>
            </w: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0000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113 01540 10</w:t>
            </w:r>
            <w:r w:rsidR="00300A4F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  0000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113  01995 10 0000130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113  02065 10 0000130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113 02995 10 0000130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114 01050 10 0000410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114 02052 10 0000410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300A4F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14 0205310 </w:t>
            </w:r>
            <w:r w:rsidR="00300A4F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  </w:t>
            </w:r>
            <w:r w:rsidR="00300A4F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lastRenderedPageBreak/>
              <w:t>0000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lastRenderedPageBreak/>
              <w:t xml:space="preserve">Доходы от реализации иного имущества, </w:t>
            </w: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lastRenderedPageBreak/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114 02052 10 0000440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  <w:t>114 0602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510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  <w:t xml:space="preserve"> 0000430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115  02050 10 0000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  <w:t>1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116 21050 10 0000140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116 23051 10 0000140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116 23052 10 0000140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116 37040 10 0000140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 116 90050 10 0000140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t xml:space="preserve">Прочие поступления от денежных взысканий (штрафов) и иных сумм в возмещение ущерба, </w:t>
            </w:r>
            <w:r w:rsidRPr="00B74B02">
              <w:rPr>
                <w:rFonts w:ascii="Times New Roman OpenType" w:hAnsi="Times New Roman OpenType" w:cs="Times New Roman OpenType"/>
                <w:snapToGrid w:val="0"/>
                <w:color w:val="000000"/>
                <w:spacing w:val="-3"/>
                <w:szCs w:val="28"/>
                <w:lang w:eastAsia="en-US"/>
              </w:rPr>
              <w:lastRenderedPageBreak/>
              <w:t>зачисляемые в бюджеты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lastRenderedPageBreak/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  <w:t xml:space="preserve">117 01050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  <w:t xml:space="preserve"> 0000180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7F590A" w:rsidRPr="00B74B02" w:rsidTr="009518F4">
        <w:trPr>
          <w:trHeight w:val="69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117 0202010 0000180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  <w:t xml:space="preserve">117 05050 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10</w:t>
            </w:r>
            <w:r w:rsidR="007F590A"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val="en-US" w:eastAsia="en-US"/>
              </w:rPr>
              <w:t xml:space="preserve"> 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Прочие неналоговые доходы бюджетов поселений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 xml:space="preserve"> </w:t>
            </w:r>
            <w:r w:rsidR="00300A4F">
              <w:rPr>
                <w:rFonts w:ascii="Times New Roman OpenType" w:hAnsi="Times New Roman OpenType" w:cs="Times New Roman OpenType"/>
                <w:spacing w:val="-3"/>
                <w:szCs w:val="28"/>
                <w:lang w:val="en-US" w:eastAsia="en-US"/>
              </w:rPr>
              <w:t>2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val="en-US" w:eastAsia="en-US"/>
              </w:rPr>
              <w:t xml:space="preserve">02 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>15 00110 0000151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202  20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216 10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0000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 территорий  многоквартирных  домов</w:t>
            </w:r>
            <w:proofErr w:type="gramStart"/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,</w:t>
            </w:r>
            <w:proofErr w:type="gramEnd"/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проездов  к  дворовым   территориям  многоквартирных домов населенных пунктов 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> 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202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20077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10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Субсидии бюджетам сельских  поселений на софинансирование  капитальных вложений в объекты муниципальной собственности 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 202 29999 10 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Прочие субсидии бюджетам сельских поселений </w:t>
            </w:r>
          </w:p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 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pacing w:val="-3"/>
                <w:szCs w:val="28"/>
                <w:lang w:val="en-US"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2 02 35930 10 0000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 202 35118 10 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> 202 300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24 10 0000151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Субвенции бюджетам сельских поселение на выполнение передаваемых полномочий субъектов Российской Федерации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ind w:rightChars="-54" w:right="-151"/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 xml:space="preserve"> 202 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>45160 10 0000151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ind w:rightChars="-54" w:right="-151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ind w:rightChars="-54" w:right="-151"/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 xml:space="preserve"> 202 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>40014 10 0000151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ind w:rightChars="-54" w:right="-151"/>
              <w:jc w:val="both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Межбюджетные трансферты, передаваемые бюджетам сельских  поселений из бюджетов муниципальных районов на осуществление части полномочий по </w:t>
            </w: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lastRenderedPageBreak/>
              <w:t>016</w:t>
            </w:r>
            <w:r w:rsidR="00300A4F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 xml:space="preserve"> 202 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 xml:space="preserve">49999 10 0000151 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  <w:proofErr w:type="gramStart"/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.</w:t>
            </w:r>
            <w:proofErr w:type="gramEnd"/>
            <w:r w:rsidRPr="00B74B02">
              <w:rPr>
                <w:rFonts w:ascii="Times New Roman OpenType" w:hAnsi="Times New Roman OpenType" w:cs="Times New Roman OpenType"/>
                <w:color w:val="000000"/>
                <w:spacing w:val="-3"/>
                <w:szCs w:val="28"/>
                <w:lang w:eastAsia="en-US"/>
              </w:rPr>
              <w:t xml:space="preserve">     </w:t>
            </w:r>
          </w:p>
          <w:p w:rsidR="007F590A" w:rsidRPr="00B74B02" w:rsidRDefault="007F590A" w:rsidP="007F590A">
            <w:pPr>
              <w:spacing w:line="276" w:lineRule="auto"/>
              <w:ind w:rightChars="-54" w:right="-151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ind w:rightChars="-54" w:right="-151"/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 xml:space="preserve"> 208 05000</w:t>
            </w:r>
            <w:r w:rsidR="00300A4F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spacing w:val="-3"/>
                <w:szCs w:val="28"/>
                <w:lang w:eastAsia="en-US"/>
              </w:rPr>
              <w:t xml:space="preserve">10 0000180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 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2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18 05010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10 0000151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300A4F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218 05020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10 0000151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jc w:val="both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2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18 05010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10 0000180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Доходы бюджетов поселений от возврата  бюджетными учреждениями  остатков субсидий прошлых лет</w:t>
            </w:r>
          </w:p>
        </w:tc>
      </w:tr>
      <w:tr w:rsidR="007F590A" w:rsidRPr="00B74B02" w:rsidTr="009518F4">
        <w:trPr>
          <w:trHeight w:val="14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C81772" w:rsidP="007F590A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>
              <w:rPr>
                <w:rFonts w:ascii="Times New Roman OpenType" w:hAnsi="Times New Roman OpenType" w:cs="Times New Roman OpenType"/>
                <w:szCs w:val="28"/>
                <w:lang w:eastAsia="en-US"/>
              </w:rPr>
              <w:t>016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2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18 05020</w:t>
            </w:r>
            <w:r w:rsidR="00300A4F">
              <w:rPr>
                <w:rFonts w:ascii="Times New Roman OpenType" w:hAnsi="Times New Roman OpenType" w:cs="Times New Roman OpenType"/>
                <w:szCs w:val="28"/>
                <w:lang w:eastAsia="en-US"/>
              </w:rPr>
              <w:t xml:space="preserve"> </w:t>
            </w:r>
            <w:r w:rsidR="007F590A"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10 0000180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0A" w:rsidRPr="00B74B02" w:rsidRDefault="007F590A" w:rsidP="007F590A">
            <w:pPr>
              <w:spacing w:line="276" w:lineRule="auto"/>
              <w:rPr>
                <w:rFonts w:ascii="Times New Roman OpenType" w:hAnsi="Times New Roman OpenType" w:cs="Times New Roman OpenType"/>
                <w:szCs w:val="28"/>
                <w:lang w:eastAsia="en-US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  <w:lang w:eastAsia="en-US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</w:tbl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3. Расчет прогнозного объема поступлений осуществляется в следующем порядке: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  <w:highlight w:val="yellow"/>
        </w:rPr>
      </w:pPr>
      <w:r w:rsidRPr="00B74B02">
        <w:rPr>
          <w:rFonts w:ascii="Times New Roman OpenType" w:hAnsi="Times New Roman OpenType" w:cs="Times New Roman OpenType"/>
          <w:szCs w:val="28"/>
          <w:highlight w:val="yellow"/>
        </w:rPr>
        <w:t xml:space="preserve">                                                 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9B1BC1">
        <w:rPr>
          <w:rFonts w:ascii="Times New Roman OpenType" w:hAnsi="Times New Roman OpenType" w:cs="Times New Roman OpenType"/>
          <w:szCs w:val="28"/>
        </w:rPr>
        <w:t>1)</w:t>
      </w:r>
      <w:r w:rsidRPr="00B74B02">
        <w:rPr>
          <w:rFonts w:ascii="Times New Roman OpenType" w:hAnsi="Times New Roman OpenType" w:cs="Times New Roman OpenType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="00055ABC" w:rsidRPr="00B74B02">
        <w:rPr>
          <w:rFonts w:ascii="Times New Roman OpenType" w:hAnsi="Times New Roman OpenType" w:cs="Times New Roman OpenType"/>
          <w:szCs w:val="28"/>
        </w:rPr>
        <w:t>сельских поселений</w:t>
      </w:r>
      <w:r w:rsidRPr="00B74B02">
        <w:rPr>
          <w:rFonts w:ascii="Times New Roman OpenType" w:hAnsi="Times New Roman OpenType" w:cs="Times New Roman OpenType"/>
          <w:szCs w:val="28"/>
        </w:rPr>
        <w:t xml:space="preserve">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 (КБК </w:t>
      </w:r>
      <w:r w:rsidR="00C81772">
        <w:rPr>
          <w:rFonts w:ascii="Times New Roman OpenType" w:hAnsi="Times New Roman OpenType" w:cs="Times New Roman OpenType"/>
          <w:szCs w:val="28"/>
        </w:rPr>
        <w:t>016</w:t>
      </w:r>
      <w:r w:rsidR="00300A4F">
        <w:rPr>
          <w:rFonts w:ascii="Times New Roman OpenType" w:hAnsi="Times New Roman OpenType" w:cs="Times New Roman OpenType"/>
          <w:szCs w:val="28"/>
        </w:rPr>
        <w:t xml:space="preserve"> 1</w:t>
      </w:r>
      <w:r w:rsidRPr="00B74B02">
        <w:rPr>
          <w:rFonts w:ascii="Times New Roman OpenType" w:hAnsi="Times New Roman OpenType" w:cs="Times New Roman OpenType"/>
          <w:szCs w:val="28"/>
        </w:rPr>
        <w:t>11 05025</w:t>
      </w:r>
      <w:r w:rsidR="00300A4F">
        <w:rPr>
          <w:rFonts w:ascii="Times New Roman OpenType" w:hAnsi="Times New Roman OpenType" w:cs="Times New Roman OpenType"/>
          <w:szCs w:val="28"/>
        </w:rPr>
        <w:t xml:space="preserve"> 05 0001</w:t>
      </w:r>
      <w:r w:rsidRPr="00B74B02">
        <w:rPr>
          <w:rFonts w:ascii="Times New Roman OpenType" w:hAnsi="Times New Roman OpenType" w:cs="Times New Roman OpenType"/>
          <w:szCs w:val="28"/>
        </w:rPr>
        <w:t>120);</w:t>
      </w:r>
      <w:proofErr w:type="gramEnd"/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="00055ABC" w:rsidRPr="00B74B02">
        <w:rPr>
          <w:rFonts w:ascii="Times New Roman OpenType" w:hAnsi="Times New Roman OpenType" w:cs="Times New Roman OpenType"/>
          <w:szCs w:val="28"/>
        </w:rPr>
        <w:t>сельских поселений</w:t>
      </w:r>
      <w:r w:rsidRPr="00B74B02">
        <w:rPr>
          <w:rFonts w:ascii="Times New Roman OpenType" w:hAnsi="Times New Roman OpenType" w:cs="Times New Roman OpenType"/>
          <w:szCs w:val="28"/>
        </w:rPr>
        <w:t xml:space="preserve"> (за исключением земельных участков муниципальных бюджетных и автономных учреждений) (средства от продажи права на заключение договоров аренды указанных земельных участков) (КБК </w:t>
      </w:r>
      <w:r w:rsidR="00C81772">
        <w:rPr>
          <w:rFonts w:ascii="Times New Roman OpenType" w:hAnsi="Times New Roman OpenType" w:cs="Times New Roman OpenType"/>
          <w:szCs w:val="28"/>
        </w:rPr>
        <w:t>016</w:t>
      </w:r>
      <w:r w:rsidR="00300A4F">
        <w:rPr>
          <w:rFonts w:ascii="Times New Roman OpenType" w:hAnsi="Times New Roman OpenType" w:cs="Times New Roman OpenType"/>
          <w:szCs w:val="28"/>
        </w:rPr>
        <w:t xml:space="preserve"> 111 05025 05 0002</w:t>
      </w:r>
      <w:r w:rsidRPr="00B74B02">
        <w:rPr>
          <w:rFonts w:ascii="Times New Roman OpenType" w:hAnsi="Times New Roman OpenType" w:cs="Times New Roman OpenType"/>
          <w:szCs w:val="28"/>
        </w:rPr>
        <w:t>120).</w:t>
      </w:r>
      <w:proofErr w:type="gramEnd"/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В прогнозе поступлений доходов учитываются: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сумма площадей земельных участков, находящихся в муниципальной собственности, переданных в аренду;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средняя годовая стоимость аренды одного гектара площади земельных участков, находящихся в муниципальной собственности;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сумма переданных в аренду площадей земельных участков, находящихся в муниципальной собственности, по договорам аренды, которые прекратят свое действие;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сумма площадей земельных участков, находящихся в муниципальной собственности,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земельных участков;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экономические показатели прогноза социально-экономического развития </w:t>
      </w:r>
      <w:r w:rsidR="007F590A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на очередной год и плановый период (индекс потребительских цен в </w:t>
      </w:r>
      <w:r w:rsidR="007F590A" w:rsidRPr="00B74B02">
        <w:rPr>
          <w:rFonts w:ascii="Times New Roman OpenType" w:hAnsi="Times New Roman OpenType" w:cs="Times New Roman OpenType"/>
          <w:szCs w:val="28"/>
        </w:rPr>
        <w:t xml:space="preserve">Оренбургской 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области, в среднем за год);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изменение законодательства Российской Федерации;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индекс, учитывающий изменение кадастровой стоимости земельных участков. 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Объем поступлений в бюджет </w:t>
      </w:r>
      <w:r w:rsidR="00055AB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очередной финансовый год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МС/ПЛАН</w:t>
      </w:r>
      <w:r w:rsidRPr="00B74B02">
        <w:rPr>
          <w:rFonts w:ascii="Times New Roman OpenType" w:hAnsi="Times New Roman OpenType" w:cs="Times New Roman OpenType"/>
          <w:szCs w:val="28"/>
        </w:rPr>
        <w:t>) определяются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= (S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 /ВЫБ</w:t>
      </w:r>
      <w:r w:rsidRPr="00B74B02">
        <w:rPr>
          <w:rFonts w:ascii="Times New Roman OpenType" w:hAnsi="Times New Roman OpenType" w:cs="Times New Roman OpenType"/>
          <w:szCs w:val="28"/>
        </w:rPr>
        <w:t xml:space="preserve"> +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МС/ПРИБ</w:t>
      </w:r>
      <w:r w:rsidRPr="00B74B02">
        <w:rPr>
          <w:rFonts w:ascii="Times New Roman OpenType" w:hAnsi="Times New Roman OpenType" w:cs="Times New Roman OpenType"/>
          <w:szCs w:val="28"/>
        </w:rPr>
        <w:t>) x 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x I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КАДАСТР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.Т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ЕК.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фактическая сумма площадей земельных участков, находящихся в муниципальной собственности, переданных в аренду на конец отчетного года;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МС/ВЫБ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 переданных в аренду площадей земельных участков, находящихся в муниципальной собственности, по договорам аренды, которые прекратят свое действие;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МС/ПРИБ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 площадей земельных участков, находящихся в муниципальной собственности,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земельных участков;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средняя годовая стоимость аренды одного гектара площади земельных участков, находящихся в муниципальной собственности, за отчетный год, определяемая по следующей формуле: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=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З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ГОД)</w:t>
      </w:r>
      <w:r w:rsidRPr="00B74B02">
        <w:rPr>
          <w:rFonts w:ascii="Times New Roman OpenType" w:hAnsi="Times New Roman OpenType" w:cs="Times New Roman OpenType"/>
          <w:szCs w:val="28"/>
        </w:rPr>
        <w:t xml:space="preserve"> /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hyperlink w:anchor="Par297" w:history="1">
        <w:r w:rsidRPr="00B74B02">
          <w:rPr>
            <w:rFonts w:ascii="Times New Roman OpenType" w:hAnsi="Times New Roman OpenType" w:cs="Times New Roman OpenType"/>
            <w:szCs w:val="28"/>
          </w:rPr>
          <w:t>&lt;2&gt;</w:t>
        </w:r>
      </w:hyperlink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фактический объем поступлений в бюджет </w:t>
      </w:r>
      <w:r w:rsidR="00055AB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 </w:t>
      </w:r>
      <w:r w:rsidRPr="00B74B02">
        <w:rPr>
          <w:rFonts w:ascii="Times New Roman OpenType" w:hAnsi="Times New Roman OpenType" w:cs="Times New Roman OpenType"/>
          <w:szCs w:val="28"/>
        </w:rPr>
        <w:t>в отчетном году доходов, получаемых в виде арендной платы, а также поступлений от продажи права на заключение договоров аренды за земли, находящиеся в муниципальной собственности (за исключением земельных участков муниципальных бюджетных и автономных учреждений), определяемый на основе данных отчета об исполнении бюджета;</w:t>
      </w:r>
      <w:proofErr w:type="gramEnd"/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З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задолженность по уплате арендной платы, возникшая в период, предшествующий отчетному году, и поступившая в бюджет в виде доходов в отчетном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фактическая сумма площадей земель, сдаваемых в аренду в отчетном году (определяется на конец отчетного года);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7F590A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на текущий год, который представлен в прогнозе социально-экономического развития </w:t>
      </w:r>
      <w:r w:rsidR="007F590A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--------------------------------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&lt;2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&gt; П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ри наличии договоров аренды, прекращающих свое действие в текущем году, поступления от которых составляли в отчетном году более 50% фактического объема поступлений в бюджет </w:t>
      </w:r>
      <w:r w:rsidR="00BA6716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>, допускается корректировать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и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в сторону уменьшения на соответствующие величины.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I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КАДАСТР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индекс, учитывающий изменение кадастровой стоимости земельных участков: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КАДАСТР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.Т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ЕК.</w:t>
      </w:r>
      <w:r w:rsidRPr="00B74B02">
        <w:rPr>
          <w:rFonts w:ascii="Times New Roman OpenType" w:hAnsi="Times New Roman OpenType" w:cs="Times New Roman OpenType"/>
          <w:szCs w:val="28"/>
        </w:rPr>
        <w:t xml:space="preserve"> = 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/ 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ОТЧ ГОД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суммарная кадастровая стоимость земельных участков в текущем периоде (суммируется по тем же земельным участкам, которые учитывались для определения кадастровой стоимости в отчетном периоде), информация предоставляется из Государственного кадастра недвижимости;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суммарная кадастровая стоимость земельных участков в отчетном периоде, информация предоставляется из Государственного кадастра недвижимости.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055AB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второй и третий планируемые периоды 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МС/i</w:t>
      </w:r>
      <w:r w:rsidRPr="00B74B02">
        <w:rPr>
          <w:rFonts w:ascii="Times New Roman OpenType" w:hAnsi="Times New Roman OpenType" w:cs="Times New Roman OpenType"/>
          <w:szCs w:val="28"/>
        </w:rPr>
        <w:t xml:space="preserve">), </w:t>
      </w:r>
      <w:r w:rsidRPr="00B74B02">
        <w:rPr>
          <w:rFonts w:ascii="Times New Roman OpenType" w:hAnsi="Times New Roman OpenType" w:cs="Times New Roman OpenType"/>
          <w:szCs w:val="28"/>
        </w:rPr>
        <w:lastRenderedPageBreak/>
        <w:t>рассчитывается по каждому подвиду указанных доходов в отдельности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МС/i</w:t>
      </w:r>
      <w:r w:rsidRPr="00B74B02">
        <w:rPr>
          <w:rFonts w:ascii="Times New Roman OpenType" w:hAnsi="Times New Roman OpenType" w:cs="Times New Roman OpenType"/>
          <w:szCs w:val="28"/>
        </w:rPr>
        <w:t xml:space="preserve"> =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ЗЕМЛИ МС/(i-1)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прогнозируемых поступлений в бюджет </w:t>
      </w:r>
      <w:r w:rsidR="00055AB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в (i-1)-ом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7F590A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в i-ом году, который представлен в прогнозе социально-экономического развития </w:t>
      </w:r>
      <w:r w:rsidR="007F590A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2)</w:t>
      </w:r>
      <w:r w:rsidRPr="00B74B02">
        <w:rPr>
          <w:rFonts w:ascii="Times New Roman OpenType" w:hAnsi="Times New Roman OpenType" w:cs="Times New Roman OpenType"/>
          <w:szCs w:val="28"/>
        </w:rPr>
        <w:t xml:space="preserve"> Доходы от сдачи в аренду имущества, находящегося в оперативном управлении органов управления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 xml:space="preserve">и созданных ими учреждений (за исключением имущества муниципальных бюджетных и автономных учреждений) (КБК </w:t>
      </w:r>
      <w:r w:rsidR="00C81772">
        <w:rPr>
          <w:rFonts w:ascii="Times New Roman OpenType" w:hAnsi="Times New Roman OpenType" w:cs="Times New Roman OpenType"/>
          <w:szCs w:val="28"/>
        </w:rPr>
        <w:t>016 1</w:t>
      </w:r>
      <w:r w:rsidR="007245E7" w:rsidRPr="00B74B02">
        <w:rPr>
          <w:rFonts w:ascii="Times New Roman OpenType" w:hAnsi="Times New Roman OpenType" w:cs="Times New Roman OpenType"/>
          <w:szCs w:val="28"/>
        </w:rPr>
        <w:t>11 05035 05 0001</w:t>
      </w:r>
      <w:r w:rsidRPr="00B74B02">
        <w:rPr>
          <w:rFonts w:ascii="Times New Roman OpenType" w:hAnsi="Times New Roman OpenType" w:cs="Times New Roman OpenType"/>
          <w:szCs w:val="28"/>
        </w:rPr>
        <w:t>120);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доходов учитываются: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сумма площадей, переданных в аренду объектов недвижимого имущества, находящихся в оперативном управлении органов управления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и созданных ими учреждений (за исключением имущества муниципальных бюджетных и автономных учреждений);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средняя годовая стоимость одного квадратного метра переданных в аренду площадей объектов недвижимого имущества;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сумма переданных в аренду площадей объектов недвижимого имущества, находящихся в оперативном управлении органов управления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и созданных ими учреждений, по договорам аренды, которые прекратят свое действие;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сумма площадей объектов недвижимости, находящихся в оперативном управлении органов управления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и созданных ими учреждений,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 недвижимого имущества;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экономические показатели прогноза социально-экономического развития </w:t>
      </w:r>
      <w:r w:rsidR="007F590A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на очередной год и плановый период (индекс потребительских цен в </w:t>
      </w:r>
      <w:r w:rsidR="007F590A" w:rsidRPr="00B74B02">
        <w:rPr>
          <w:rFonts w:ascii="Times New Roman OpenType" w:hAnsi="Times New Roman OpenType" w:cs="Times New Roman OpenType"/>
          <w:szCs w:val="28"/>
        </w:rPr>
        <w:t xml:space="preserve">Оренбургской </w:t>
      </w:r>
      <w:r w:rsidRPr="00B74B02">
        <w:rPr>
          <w:rFonts w:ascii="Times New Roman OpenType" w:hAnsi="Times New Roman OpenType" w:cs="Times New Roman OpenType"/>
          <w:szCs w:val="28"/>
        </w:rPr>
        <w:t>области, в среднем за год);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изменение законодательства Российской Федерации;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доходы от движимого имущества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- данные о фактических поступлениях на момент формирования прогноза.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очередной финансовый год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УЧРЕЖДЕНИЙ/ПЛАН</w:t>
      </w:r>
      <w:r w:rsidRPr="00B74B02">
        <w:rPr>
          <w:rFonts w:ascii="Times New Roman OpenType" w:hAnsi="Times New Roman OpenType" w:cs="Times New Roman OpenType"/>
          <w:szCs w:val="28"/>
        </w:rPr>
        <w:t>) определяются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= [(S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/ВЫБ</w:t>
      </w:r>
      <w:r w:rsidRPr="00B74B02">
        <w:rPr>
          <w:rFonts w:ascii="Times New Roman OpenType" w:hAnsi="Times New Roman OpenType" w:cs="Times New Roman OpenType"/>
          <w:szCs w:val="28"/>
        </w:rPr>
        <w:t xml:space="preserve"> +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/ПРИБ</w:t>
      </w:r>
      <w:r w:rsidRPr="00B74B02">
        <w:rPr>
          <w:rFonts w:ascii="Times New Roman OpenType" w:hAnsi="Times New Roman OpenType" w:cs="Times New Roman OpenType"/>
          <w:szCs w:val="28"/>
        </w:rPr>
        <w:t>) x 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>] + [(Д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 ДВИЖ.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 ИМУЩ/ОТЧ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+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ОТ НЕДВИЖ. БЕЗ ПЛОЩАД.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ХАР-К/ОТЧ ГОД</w:t>
      </w:r>
      <w:r w:rsidRPr="00B74B02">
        <w:rPr>
          <w:rFonts w:ascii="Times New Roman OpenType" w:hAnsi="Times New Roman OpenType" w:cs="Times New Roman OpenType"/>
          <w:szCs w:val="28"/>
        </w:rPr>
        <w:t>)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>],</w:t>
      </w:r>
      <w:proofErr w:type="gramEnd"/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фактическая сумма переданных в аренду площадей объектов недвижимости, находящихся в оперативном управлении органов управления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и созданных ими учреждений, на конец отчетного года;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/ВЫБ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 переданных в аренду площадей объектов недвижимости, находящихся в оперативном управлении органов управления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и созданных ими учреждений, по договорам аренды, которые прекратят свое действие;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/ПРИБ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 площадей объектов недвижимости, находящихся в оперативном управлении органов управления </w:t>
      </w:r>
      <w:r w:rsidR="009D1756" w:rsidRPr="00B74B02">
        <w:rPr>
          <w:rFonts w:ascii="Times New Roman OpenType" w:hAnsi="Times New Roman OpenType" w:cs="Times New Roman OpenType"/>
          <w:szCs w:val="28"/>
        </w:rPr>
        <w:t>сельских поселений</w:t>
      </w:r>
      <w:r w:rsidRPr="00B74B02">
        <w:rPr>
          <w:rFonts w:ascii="Times New Roman OpenType" w:hAnsi="Times New Roman OpenType" w:cs="Times New Roman OpenType"/>
          <w:szCs w:val="28"/>
        </w:rPr>
        <w:t xml:space="preserve"> и созданных ими учреждений,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 недвижимости;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средняя годовая стоимость одного квадратного метра переданных в аренду площадей объектов недвижимости, находящихся в оперативном управлении органов управления </w:t>
      </w:r>
      <w:r w:rsidR="009D1756" w:rsidRPr="00B74B02">
        <w:rPr>
          <w:rFonts w:ascii="Times New Roman OpenType" w:hAnsi="Times New Roman OpenType" w:cs="Times New Roman OpenType"/>
          <w:szCs w:val="28"/>
        </w:rPr>
        <w:t>сельских поселений</w:t>
      </w:r>
      <w:r w:rsidRPr="00B74B02">
        <w:rPr>
          <w:rFonts w:ascii="Times New Roman OpenType" w:hAnsi="Times New Roman OpenType" w:cs="Times New Roman OpenType"/>
          <w:szCs w:val="28"/>
        </w:rPr>
        <w:t xml:space="preserve"> и созданных ими учреждений, за отчетный год, определяемая по следующей формуле: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=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З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(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ФАКТ)ОТ ДВИЖ. ИМ./ОТЧ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(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ФАКТ)ОТ НЕДВИЖ. ИМ. БЕЗ ПЛОЩ. ХАР-К/ОТЧ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/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hyperlink w:anchor="Par345" w:history="1">
        <w:r w:rsidRPr="00B74B02">
          <w:rPr>
            <w:rFonts w:ascii="Times New Roman OpenType" w:hAnsi="Times New Roman OpenType" w:cs="Times New Roman OpenType"/>
            <w:szCs w:val="28"/>
          </w:rPr>
          <w:t>&lt;3&gt;</w:t>
        </w:r>
      </w:hyperlink>
      <w:r w:rsidRPr="00B74B02">
        <w:rPr>
          <w:rFonts w:ascii="Times New Roman OpenType" w:hAnsi="Times New Roman OpenType" w:cs="Times New Roman OpenType"/>
          <w:szCs w:val="28"/>
        </w:rPr>
        <w:t xml:space="preserve">, </w:t>
      </w:r>
      <w:hyperlink w:anchor="Par346" w:history="1">
        <w:r w:rsidRPr="00B74B02">
          <w:rPr>
            <w:rFonts w:ascii="Times New Roman OpenType" w:hAnsi="Times New Roman OpenType" w:cs="Times New Roman OpenType"/>
            <w:szCs w:val="28"/>
          </w:rPr>
          <w:t>&lt;4&gt;</w:t>
        </w:r>
      </w:hyperlink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фактический объем поступлений в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 xml:space="preserve">доходов от сдачи в аренду имущества, находящегося в оперативном управлении органов управления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 xml:space="preserve">и </w:t>
      </w:r>
      <w:r w:rsidRPr="00B74B02">
        <w:rPr>
          <w:rFonts w:ascii="Times New Roman OpenType" w:hAnsi="Times New Roman OpenType" w:cs="Times New Roman OpenType"/>
          <w:szCs w:val="28"/>
        </w:rPr>
        <w:lastRenderedPageBreak/>
        <w:t>созданных ими учреждений (за исключением имущества муниципальных бюджетных и  автономных учреждений), в отчетном году, определяемый на основе данных отчета об исполнении бюджета;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З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задолженность по уплате арендной платы, возникшая в период, предшествующий отчетному году, и поступившая в бюджет в виде доходов в отчетном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фактическая сумма площадей объектов недвижимости, сдаваемых в аренду в отчетном году (определяется на конец отчетного года);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7F590A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на текущий год, который представлен в прогнозе социально-экономического развития </w:t>
      </w:r>
      <w:r w:rsidR="007F590A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(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ФАКТ)ОТ ДВИЖ. ИМ./ОТЧ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фактические поступления (доходы) от движимого имущества за отчетный период;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(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ФАКТ)ОТ НЕДВИЖ. ИМ. БЕЗ ПЛОЩ. ХАР-К/ОТЧ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фактические поступления (доходы) от недвижимого имущества (без площадных характеристик) за отчетный период;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 ДВИЖ. ИМУЩ/ОТЧ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доходы от движимого имущества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 НЕДВИЖ. БЕЗ ПЛОЩАД. ХАР-К/ОТЧ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--------------------------------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bookmarkStart w:id="1" w:name="Par345"/>
      <w:bookmarkEnd w:id="1"/>
      <w:r w:rsidRPr="00B74B02">
        <w:rPr>
          <w:rFonts w:ascii="Times New Roman OpenType" w:hAnsi="Times New Roman OpenType" w:cs="Times New Roman OpenType"/>
          <w:szCs w:val="28"/>
        </w:rPr>
        <w:t>&lt;3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&gt; П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ри наличии договоров аренды, прекращающих свое действие в текущем году, поступления от которых составляли в отчетном году более 50% фактического объема поступлений в бюджет </w:t>
      </w:r>
      <w:r w:rsidR="00BA6716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>, допускается корректировать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ТУ/ОТЧ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и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ТУ/ОТЧ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в сторону уменьшения на соответствующие величины.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bookmarkStart w:id="2" w:name="Par346"/>
      <w:bookmarkEnd w:id="2"/>
      <w:r w:rsidRPr="00B74B02">
        <w:rPr>
          <w:rFonts w:ascii="Times New Roman OpenType" w:hAnsi="Times New Roman OpenType" w:cs="Times New Roman OpenType"/>
          <w:szCs w:val="28"/>
        </w:rPr>
        <w:t>&lt;4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&gt; П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>ри наличии судебных решений, оказывающих влияние на общую сумму поступлений по данному доходу в текущем году, а также при наличии взаиморасчетов, предполагающих особый порядок согласно действующим условиям в договорах в текущем периоде (при невозможности корректного учета иным образом), допускается корректировать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и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в сторону уменьшения или увеличения на соответствующие величины.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второй и третий планируемые периоды 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УЧРЕЖДЕНИЙ/i</w:t>
      </w:r>
      <w:r w:rsidRPr="00B74B02">
        <w:rPr>
          <w:rFonts w:ascii="Times New Roman OpenType" w:hAnsi="Times New Roman OpenType" w:cs="Times New Roman OpenType"/>
          <w:szCs w:val="28"/>
        </w:rPr>
        <w:t>), рассчитывается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УЧРЕЖДЕНИЙ/i</w:t>
      </w:r>
      <w:r w:rsidRPr="00B74B02">
        <w:rPr>
          <w:rFonts w:ascii="Times New Roman OpenType" w:hAnsi="Times New Roman OpenType" w:cs="Times New Roman OpenType"/>
          <w:szCs w:val="28"/>
        </w:rPr>
        <w:t xml:space="preserve"> =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прогнозируемых поступлений в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в (i-1)-ом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в i-ом году,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b/>
          <w:szCs w:val="28"/>
          <w:highlight w:val="yellow"/>
        </w:rPr>
      </w:pPr>
    </w:p>
    <w:p w:rsidR="002C4863" w:rsidRPr="00B74B02" w:rsidRDefault="009B4F0D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3</w:t>
      </w:r>
      <w:r w:rsidR="002C4863" w:rsidRPr="00B74B02">
        <w:rPr>
          <w:rFonts w:ascii="Times New Roman OpenType" w:hAnsi="Times New Roman OpenType" w:cs="Times New Roman OpenType"/>
          <w:b/>
          <w:szCs w:val="28"/>
        </w:rPr>
        <w:t>)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Доходы от сдачи в аренду имущества, составляющего казну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(за исключением земельных участков) (доходы от сдачи в аренду объектов нежилого фонда </w:t>
      </w:r>
      <w:r w:rsidR="009D1756" w:rsidRPr="00B74B02">
        <w:rPr>
          <w:rFonts w:ascii="Times New Roman OpenType" w:hAnsi="Times New Roman OpenType" w:cs="Times New Roman OpenType"/>
          <w:szCs w:val="28"/>
        </w:rPr>
        <w:t>сельских поселений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, находящихся в казне </w:t>
      </w:r>
      <w:r w:rsidR="009D1756" w:rsidRPr="00B74B02">
        <w:rPr>
          <w:rFonts w:ascii="Times New Roman OpenType" w:hAnsi="Times New Roman OpenType" w:cs="Times New Roman OpenType"/>
          <w:szCs w:val="28"/>
        </w:rPr>
        <w:t>сельских поселений сельских поселений сельских поселений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и не являющихся памятниками истории, культуры и градостроительства) (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КБК </w:t>
      </w:r>
      <w:r w:rsidR="00C81772">
        <w:rPr>
          <w:rFonts w:ascii="Times New Roman OpenType" w:hAnsi="Times New Roman OpenType" w:cs="Times New Roman OpenType"/>
          <w:szCs w:val="28"/>
        </w:rPr>
        <w:t>016 1</w:t>
      </w:r>
      <w:r w:rsidRPr="00B74B02">
        <w:rPr>
          <w:rFonts w:ascii="Times New Roman OpenType" w:hAnsi="Times New Roman OpenType" w:cs="Times New Roman OpenType"/>
          <w:szCs w:val="28"/>
        </w:rPr>
        <w:t>11 05075 10</w:t>
      </w:r>
      <w:r w:rsidR="00C81772">
        <w:rPr>
          <w:rFonts w:ascii="Times New Roman OpenType" w:hAnsi="Times New Roman OpenType" w:cs="Times New Roman OpenType"/>
          <w:szCs w:val="28"/>
        </w:rPr>
        <w:t xml:space="preserve"> 0003</w:t>
      </w:r>
      <w:r w:rsidR="002C4863" w:rsidRPr="00B74B02">
        <w:rPr>
          <w:rFonts w:ascii="Times New Roman OpenType" w:hAnsi="Times New Roman OpenType" w:cs="Times New Roman OpenType"/>
          <w:szCs w:val="28"/>
        </w:rPr>
        <w:t>120);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Доходы от сдачи в аренду имущества, составляющего казну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 xml:space="preserve">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</w:t>
      </w:r>
      <w:r w:rsidR="009D1756" w:rsidRPr="00B74B02">
        <w:rPr>
          <w:rFonts w:ascii="Times New Roman OpenType" w:hAnsi="Times New Roman OpenType" w:cs="Times New Roman OpenType"/>
          <w:szCs w:val="28"/>
        </w:rPr>
        <w:t>сельских поселений</w:t>
      </w:r>
      <w:r w:rsidRPr="00B74B02">
        <w:rPr>
          <w:rFonts w:ascii="Times New Roman OpenType" w:hAnsi="Times New Roman OpenType" w:cs="Times New Roman OpenType"/>
          <w:szCs w:val="28"/>
        </w:rPr>
        <w:t xml:space="preserve">) (КБК </w:t>
      </w:r>
      <w:r w:rsidR="00C81772">
        <w:rPr>
          <w:rFonts w:ascii="Times New Roman OpenType" w:hAnsi="Times New Roman OpenType" w:cs="Times New Roman OpenType"/>
          <w:szCs w:val="28"/>
        </w:rPr>
        <w:t>016 1</w:t>
      </w:r>
      <w:r w:rsidR="009B4F0D" w:rsidRPr="00B74B02">
        <w:rPr>
          <w:rFonts w:ascii="Times New Roman OpenType" w:hAnsi="Times New Roman OpenType" w:cs="Times New Roman OpenType"/>
          <w:szCs w:val="28"/>
        </w:rPr>
        <w:t>11 05075 10</w:t>
      </w:r>
      <w:r w:rsidR="00C81772">
        <w:rPr>
          <w:rFonts w:ascii="Times New Roman OpenType" w:hAnsi="Times New Roman OpenType" w:cs="Times New Roman OpenType"/>
          <w:szCs w:val="28"/>
        </w:rPr>
        <w:t xml:space="preserve"> 0008</w:t>
      </w:r>
      <w:r w:rsidRPr="00B74B02">
        <w:rPr>
          <w:rFonts w:ascii="Times New Roman OpenType" w:hAnsi="Times New Roman OpenType" w:cs="Times New Roman OpenType"/>
          <w:szCs w:val="28"/>
        </w:rPr>
        <w:t>120);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Доходы от сдачи в аренду имущества, составляющего казну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 xml:space="preserve">(за исключением земельных участков) (прочие доходы от сдачи в аренду имущества, находящегося в казне </w:t>
      </w:r>
      <w:r w:rsidR="00E20F8A" w:rsidRPr="00B74B02">
        <w:rPr>
          <w:rFonts w:ascii="Times New Roman OpenType" w:hAnsi="Times New Roman OpenType" w:cs="Times New Roman OpenType"/>
          <w:szCs w:val="28"/>
        </w:rPr>
        <w:t>сельских поселений</w:t>
      </w:r>
      <w:r w:rsidRPr="00B74B02">
        <w:rPr>
          <w:rFonts w:ascii="Times New Roman OpenType" w:hAnsi="Times New Roman OpenType" w:cs="Times New Roman OpenType"/>
          <w:szCs w:val="28"/>
        </w:rPr>
        <w:t xml:space="preserve">) (КБК </w:t>
      </w:r>
      <w:r w:rsidR="00C81772">
        <w:rPr>
          <w:rFonts w:ascii="Times New Roman OpenType" w:hAnsi="Times New Roman OpenType" w:cs="Times New Roman OpenType"/>
          <w:szCs w:val="28"/>
        </w:rPr>
        <w:t>016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="00C81772">
        <w:rPr>
          <w:rFonts w:ascii="Times New Roman OpenType" w:hAnsi="Times New Roman OpenType" w:cs="Times New Roman OpenType"/>
          <w:szCs w:val="28"/>
        </w:rPr>
        <w:t>111 05075 05 0009</w:t>
      </w:r>
      <w:r w:rsidRPr="00B74B02">
        <w:rPr>
          <w:rFonts w:ascii="Times New Roman OpenType" w:hAnsi="Times New Roman OpenType" w:cs="Times New Roman OpenType"/>
          <w:szCs w:val="28"/>
        </w:rPr>
        <w:t>120);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доходов учитываются: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сумма площадей, переданных в аренду объектов казны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средняя годовая стоимость одного квадратного метра переданных в аренду площадей объектов казны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сумма переданных в аренду площадей объектов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участков), по договорам аренды, которые прекратят свое действие;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сумма площадей объектов казны </w:t>
      </w:r>
      <w:r w:rsidR="009D1756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 xml:space="preserve"> (за исключением земельных участков),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экономические показатели прогноза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на очередной год и плановый период (индекс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области, в среднем за год);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изменение законодательства Российской Федерации;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- данные о фактических поступлениях на момент формирования прогноза;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9D1756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очередной финансовый год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КАЗНЫ/ПЛАН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= [(S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/ВЫБ</w:t>
      </w:r>
      <w:r w:rsidRPr="00B74B02">
        <w:rPr>
          <w:rFonts w:ascii="Times New Roman OpenType" w:hAnsi="Times New Roman OpenType" w:cs="Times New Roman OpenType"/>
          <w:szCs w:val="28"/>
        </w:rPr>
        <w:t xml:space="preserve"> +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/ПРИБ</w:t>
      </w:r>
      <w:r w:rsidRPr="00B74B02">
        <w:rPr>
          <w:rFonts w:ascii="Times New Roman OpenType" w:hAnsi="Times New Roman OpenType" w:cs="Times New Roman OpenType"/>
          <w:szCs w:val="28"/>
        </w:rPr>
        <w:t>) x 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>] +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 НЕДВИЖ.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 БЕЗ ПЛОЩАД.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ХАР-К/ОТЧ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>),</w:t>
      </w:r>
      <w:proofErr w:type="gramEnd"/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фактическая сумма переданных в аренду площадей объектов казны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участков), на конец отчетного года;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/ВЫБ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 переданных в аренду площадей объектов казны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участков), по договорам аренды, которые прекратят свое действие;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/ПРИБ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 площадей объектов казны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 недвижимости;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средняя годовая стоимость одного квадратного метра переданных в аренду площадей объектов казны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участков), за отчетный год, определяемая по следующей формуле: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=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З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(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ФАКТ)ОТ НЕДВИЖ. ИМ. БЕЗ ПЛОЩ.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ХАР-К/ОТЧ ГОД)</w:t>
      </w:r>
      <w:r w:rsidRPr="00B74B02">
        <w:rPr>
          <w:rFonts w:ascii="Times New Roman OpenType" w:hAnsi="Times New Roman OpenType" w:cs="Times New Roman OpenType"/>
          <w:szCs w:val="28"/>
        </w:rPr>
        <w:t xml:space="preserve"> /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hyperlink w:anchor="Par387" w:history="1">
        <w:r w:rsidRPr="00B74B02">
          <w:rPr>
            <w:rFonts w:ascii="Times New Roman OpenType" w:hAnsi="Times New Roman OpenType" w:cs="Times New Roman OpenType"/>
            <w:szCs w:val="28"/>
          </w:rPr>
          <w:t>&lt;5&gt;</w:t>
        </w:r>
      </w:hyperlink>
      <w:r w:rsidRPr="00B74B02">
        <w:rPr>
          <w:rFonts w:ascii="Times New Roman OpenType" w:hAnsi="Times New Roman OpenType" w:cs="Times New Roman OpenType"/>
          <w:szCs w:val="28"/>
        </w:rPr>
        <w:t xml:space="preserve">, </w:t>
      </w:r>
      <w:hyperlink w:anchor="Par388" w:history="1">
        <w:r w:rsidRPr="00B74B02">
          <w:rPr>
            <w:rFonts w:ascii="Times New Roman OpenType" w:hAnsi="Times New Roman OpenType" w:cs="Times New Roman OpenType"/>
            <w:szCs w:val="28"/>
          </w:rPr>
          <w:t>&lt;6&gt;</w:t>
        </w:r>
      </w:hyperlink>
      <w:r w:rsidRPr="00B74B02">
        <w:rPr>
          <w:rFonts w:ascii="Times New Roman OpenType" w:hAnsi="Times New Roman OpenType" w:cs="Times New Roman OpenType"/>
          <w:szCs w:val="28"/>
        </w:rPr>
        <w:t>,</w:t>
      </w:r>
      <w:proofErr w:type="gramEnd"/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  <w:vertAlign w:val="subscript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фактический объем поступлений в 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 xml:space="preserve"> доходов от сдачи в аренду имущества, составляющего казну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участков), в отчетном году, определяемый на основе данных отчета об исполнении бюджета;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фактическая сумма площадей объектов казны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(за исключением земельных участков), сдаваемых в аренду в отчетном году (определяется на конец отчетного года);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З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ТУ/ОТЧ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задолженность по уплате арендной платы, возникшая в период, предшествующий отчетному году, и поступившая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в виде доходов в отчетном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на текущий год,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(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ФАКТ)ОТ НЕДВИЖ. ИМ. БЕЗ ПЛОЩ. ХАР-К/ОТЧ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фактические поступления (доходы) от недвижимого имущества (без площадных характеристик) за отчетный период;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 НЕДВИЖ. БЕЗ ПЛОЩАД. ХАР-К/ОТЧ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--------------------------------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bookmarkStart w:id="3" w:name="Par387"/>
      <w:bookmarkEnd w:id="3"/>
      <w:r w:rsidRPr="00B74B02">
        <w:rPr>
          <w:rFonts w:ascii="Times New Roman OpenType" w:hAnsi="Times New Roman OpenType" w:cs="Times New Roman OpenType"/>
          <w:szCs w:val="28"/>
        </w:rPr>
        <w:t>&lt;5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&gt; П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>ри наличии договоров аренды, прекращающих свое действие в текущем году, поступления от которых составляли в отчетном году более 50% фактического объема поступлений в бюджет, допускается корректировать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ТУ/ОТЧ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и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 ТУ/ОТЧ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в сторону уменьшения на соответствующие величины.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bookmarkStart w:id="4" w:name="Par388"/>
      <w:bookmarkEnd w:id="4"/>
      <w:r w:rsidRPr="00B74B02">
        <w:rPr>
          <w:rFonts w:ascii="Times New Roman OpenType" w:hAnsi="Times New Roman OpenType" w:cs="Times New Roman OpenType"/>
          <w:szCs w:val="28"/>
        </w:rPr>
        <w:t>&lt;6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&gt; П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>ри наличии судебных решений, оказывающих влияние на общую сумму поступлений по данному доходу в текущем году, а также при наличии взаиморасчетов, предполагающих особый порядок согласно действующим условиям в договорах в текущем периоде (при невозможности корректного учета иным образом), допускается корректировать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ТУ/ОТЧ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и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УЧРЕЖДЕНИЙ ТУ/ОТЧ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в сторону уменьшения или увеличения на соответствующие величины.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второй и третий планируемые  периоды 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КАЗНЫ/i</w:t>
      </w:r>
      <w:r w:rsidRPr="00B74B02">
        <w:rPr>
          <w:rFonts w:ascii="Times New Roman OpenType" w:hAnsi="Times New Roman OpenType" w:cs="Times New Roman OpenType"/>
          <w:szCs w:val="28"/>
        </w:rPr>
        <w:t>), рассчитывается по каждому подвиду указанных доходов в отдельности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КАЗНЫ/i</w:t>
      </w:r>
      <w:r w:rsidRPr="00B74B02">
        <w:rPr>
          <w:rFonts w:ascii="Times New Roman OpenType" w:hAnsi="Times New Roman OpenType" w:cs="Times New Roman OpenType"/>
          <w:szCs w:val="28"/>
        </w:rPr>
        <w:t xml:space="preserve"> =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прогнозируемых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в (i-1)-ом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в i-ом году,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 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4)</w:t>
      </w:r>
      <w:r w:rsidRPr="00B74B02">
        <w:rPr>
          <w:rFonts w:ascii="Times New Roman OpenType" w:hAnsi="Times New Roman OpenType" w:cs="Times New Roman OpenType"/>
          <w:szCs w:val="28"/>
        </w:rPr>
        <w:t xml:space="preserve"> Доходы от сдачи в аренду имущества, составляющего казну сельских поселений (за исключением земельных участков)  (плата за пользование </w:t>
      </w:r>
      <w:r w:rsidRPr="00B74B02">
        <w:rPr>
          <w:rFonts w:ascii="Times New Roman OpenType" w:hAnsi="Times New Roman OpenType" w:cs="Times New Roman OpenType"/>
          <w:szCs w:val="28"/>
        </w:rPr>
        <w:lastRenderedPageBreak/>
        <w:t xml:space="preserve">жилыми помещениями (плата за наём) муниципального жилищного фонда, находящегося в казне сельских поселений) (КБК </w:t>
      </w:r>
      <w:r w:rsidR="00C81772">
        <w:rPr>
          <w:rFonts w:ascii="Times New Roman OpenType" w:hAnsi="Times New Roman OpenType" w:cs="Times New Roman OpenType"/>
          <w:szCs w:val="28"/>
        </w:rPr>
        <w:t>016 111 05075 10 0004</w:t>
      </w:r>
      <w:r w:rsidRPr="00B74B02">
        <w:rPr>
          <w:rFonts w:ascii="Times New Roman OpenType" w:hAnsi="Times New Roman OpenType" w:cs="Times New Roman OpenType"/>
          <w:szCs w:val="28"/>
        </w:rPr>
        <w:t>120).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доходов учитываются: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сумма площадей  муниципального жилищного фонда;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размер платы за наем жилого помещения за 1 кв. м общей площади жилого помещения в месяц;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экономические показатели прогноза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на очередной год и плановый период (индекс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области, в среднем за год);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данные о начислениях последние три отчетных года;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данные о фактических поступлениях на момент формирования прогноза;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очередной финансовый год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АРЕНДА КАЗНЫ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ПН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/ПЛАН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в соответствии со следующей формулой: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  <w:highlight w:val="yellow"/>
        </w:rPr>
      </w:pP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  <w:highlight w:val="yellow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АРЕНДА КАЗНЫ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ПН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/ПЛАН </w:t>
      </w:r>
      <w:r w:rsidRPr="00B74B02">
        <w:rPr>
          <w:rFonts w:ascii="Times New Roman OpenType" w:hAnsi="Times New Roman OpenType" w:cs="Times New Roman OpenType"/>
          <w:szCs w:val="28"/>
        </w:rPr>
        <w:t xml:space="preserve">= (Н * 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>S</w:t>
      </w:r>
      <w:r w:rsidRPr="00B74B02">
        <w:rPr>
          <w:rFonts w:ascii="Times New Roman OpenType" w:hAnsi="Times New Roman OpenType" w:cs="Times New Roman OpenType"/>
          <w:szCs w:val="28"/>
        </w:rPr>
        <w:t xml:space="preserve"> * 12мес.)* К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СОБ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  <w:highlight w:val="yellow"/>
        </w:rPr>
      </w:pPr>
    </w:p>
    <w:p w:rsidR="002C4863" w:rsidRPr="00B74B02" w:rsidRDefault="002C4863" w:rsidP="002C4863">
      <w:pPr>
        <w:pStyle w:val="af6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где:</w:t>
      </w:r>
    </w:p>
    <w:p w:rsidR="002C4863" w:rsidRPr="00B74B02" w:rsidRDefault="002C4863" w:rsidP="002C4863">
      <w:pPr>
        <w:pStyle w:val="af6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</w:p>
    <w:p w:rsidR="002C4863" w:rsidRPr="00B74B02" w:rsidRDefault="002C4863" w:rsidP="002C4863">
      <w:pPr>
        <w:pStyle w:val="af6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>Н - размер платы за наем жилого помещения за 1 кв. м общей площади жилого помещения в месяц,</w:t>
      </w:r>
    </w:p>
    <w:p w:rsidR="002C4863" w:rsidRPr="00B74B02" w:rsidRDefault="002C4863" w:rsidP="002C4863">
      <w:pPr>
        <w:pStyle w:val="af6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B74B02">
        <w:rPr>
          <w:rFonts w:ascii="Times New Roman OpenType" w:hAnsi="Times New Roman OpenType" w:cs="Times New Roman OpenType"/>
          <w:sz w:val="28"/>
          <w:szCs w:val="28"/>
          <w:lang w:val="en-US" w:eastAsia="ru-RU"/>
        </w:rPr>
        <w:t>S</w:t>
      </w:r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- </w:t>
      </w:r>
      <w:proofErr w:type="gramStart"/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>общая</w:t>
      </w:r>
      <w:proofErr w:type="gramEnd"/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площадь муниципального жилого фонда.</w:t>
      </w:r>
    </w:p>
    <w:p w:rsidR="002C4863" w:rsidRPr="00B74B02" w:rsidRDefault="002C4863" w:rsidP="002C4863">
      <w:pPr>
        <w:pStyle w:val="af6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К </w:t>
      </w:r>
      <w:r w:rsidRPr="00B74B02">
        <w:rPr>
          <w:rFonts w:ascii="Times New Roman OpenType" w:hAnsi="Times New Roman OpenType" w:cs="Times New Roman OpenType"/>
          <w:sz w:val="28"/>
          <w:szCs w:val="28"/>
          <w:vertAlign w:val="subscript"/>
          <w:lang w:eastAsia="ru-RU"/>
        </w:rPr>
        <w:t>СОБ</w:t>
      </w:r>
      <w:r w:rsidRPr="00B74B02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– коэффициент собираемости;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второй и третий планируемые  периоды 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АРЕНДА КАЗНЫ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ПН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/i</w:t>
      </w:r>
      <w:r w:rsidRPr="00B74B02">
        <w:rPr>
          <w:rFonts w:ascii="Times New Roman OpenType" w:hAnsi="Times New Roman OpenType" w:cs="Times New Roman OpenType"/>
          <w:szCs w:val="28"/>
        </w:rPr>
        <w:t>), рассчитывается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АРЕНДА КАЗНЫ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ПН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/i</w:t>
      </w:r>
      <w:r w:rsidRPr="00B74B02">
        <w:rPr>
          <w:rFonts w:ascii="Times New Roman OpenType" w:hAnsi="Times New Roman OpenType" w:cs="Times New Roman OpenType"/>
          <w:szCs w:val="28"/>
        </w:rPr>
        <w:t xml:space="preserve"> =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КАЗНЫПН/(i-1)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АРЕНДА КАЗНЫ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ПН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прогнозируемых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в (i-1)-ом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Оренбургской </w:t>
      </w:r>
      <w:r w:rsidRPr="00B74B02">
        <w:rPr>
          <w:rFonts w:ascii="Times New Roman OpenType" w:hAnsi="Times New Roman OpenType" w:cs="Times New Roman OpenType"/>
          <w:szCs w:val="28"/>
        </w:rPr>
        <w:t xml:space="preserve">области (в среднем за год) в i-ом году,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FE42FB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5</w:t>
      </w:r>
      <w:r w:rsidR="002C4863" w:rsidRPr="00B74B02">
        <w:rPr>
          <w:rFonts w:ascii="Times New Roman OpenType" w:hAnsi="Times New Roman OpenType" w:cs="Times New Roman OpenType"/>
          <w:b/>
          <w:szCs w:val="28"/>
        </w:rPr>
        <w:t xml:space="preserve">) 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Доходы от сдачи в аренду имущества, составляющего казну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(за исключением земельных участков) (доходы от сдачи в аренду движимого имущества, находящегося в казне </w:t>
      </w:r>
      <w:r w:rsidR="0007549C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)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(КБК </w:t>
      </w:r>
      <w:r w:rsidR="00C81772">
        <w:rPr>
          <w:rFonts w:ascii="Times New Roman OpenType" w:hAnsi="Times New Roman OpenType" w:cs="Times New Roman OpenType"/>
          <w:szCs w:val="28"/>
        </w:rPr>
        <w:t>016 1</w:t>
      </w:r>
      <w:r w:rsidR="00870080" w:rsidRPr="00B74B02">
        <w:rPr>
          <w:rFonts w:ascii="Times New Roman OpenType" w:hAnsi="Times New Roman OpenType" w:cs="Times New Roman OpenType"/>
          <w:szCs w:val="28"/>
        </w:rPr>
        <w:t>11 05075 10</w:t>
      </w:r>
      <w:r w:rsidR="00C81772">
        <w:rPr>
          <w:rFonts w:ascii="Times New Roman OpenType" w:hAnsi="Times New Roman OpenType" w:cs="Times New Roman OpenType"/>
          <w:szCs w:val="28"/>
        </w:rPr>
        <w:t xml:space="preserve"> 0010</w:t>
      </w:r>
      <w:r w:rsidR="002C4863" w:rsidRPr="00B74B02">
        <w:rPr>
          <w:rFonts w:ascii="Times New Roman OpenType" w:hAnsi="Times New Roman OpenType" w:cs="Times New Roman OpenType"/>
          <w:szCs w:val="28"/>
        </w:rPr>
        <w:t>120);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доходов учитываются: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доходы от движимого имущества за отчетный период;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сумма доходов от движимого имущества, по договорам аренды, которые прекратят свое действие;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сумма доходов от движимого имущества,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экономические показатели прогноза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Оренбургской </w:t>
      </w:r>
      <w:r w:rsidRPr="00B74B02">
        <w:rPr>
          <w:rFonts w:ascii="Times New Roman OpenType" w:hAnsi="Times New Roman OpenType" w:cs="Times New Roman OpenType"/>
          <w:szCs w:val="28"/>
        </w:rPr>
        <w:t xml:space="preserve">области на очередной год и плановый период (индекс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области, в среднем за год);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изменение законодательства Российской Федерации;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расчета, 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 xml:space="preserve">Объем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очередной финансовый год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ДВИЖ.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 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ИМУЩ/ПЛАН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в соответствии со следующей формулой:</w:t>
      </w:r>
      <w:proofErr w:type="gramEnd"/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ДВИЖ. ИМУЩ 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= (Д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.И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МУЩ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ДВИЖ.ИМУЩ /ВЫБ</w:t>
      </w:r>
      <w:r w:rsidRPr="00B74B02">
        <w:rPr>
          <w:rFonts w:ascii="Times New Roman OpenType" w:hAnsi="Times New Roman OpenType" w:cs="Times New Roman OpenType"/>
          <w:szCs w:val="28"/>
        </w:rPr>
        <w:t xml:space="preserve"> +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ДВИЖ.ИМУЩ /ПРИБ</w:t>
      </w:r>
      <w:r w:rsidRPr="00B74B02">
        <w:rPr>
          <w:rFonts w:ascii="Times New Roman OpenType" w:hAnsi="Times New Roman OpenType" w:cs="Times New Roman OpenType"/>
          <w:szCs w:val="28"/>
        </w:rPr>
        <w:t>)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.И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МУЩ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фактическая сумма доходов от движимого имущества за отчетный период;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.И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МУЩ /ВЫБ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 доходов от движимого имущества, по договорам аренды, которые прекратят свое действие;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.И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МУЩ /ПРИБ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 доходов от движимого имущества, которые вовлечены и (или) предполагается вовлечь в арендные отношения в текущем году, а также в очередном финансовом году путем перезаключения или заключения договоров при вовлечении новых объектов;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на текущий год,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 xml:space="preserve">Объем поступлений в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 xml:space="preserve"> по данному доходу на второй  и третий планируемые периоды 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ДВИЖ.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 ИМУЩ/i</w:t>
      </w:r>
      <w:r w:rsidRPr="00B74B02">
        <w:rPr>
          <w:rFonts w:ascii="Times New Roman OpenType" w:hAnsi="Times New Roman OpenType" w:cs="Times New Roman OpenType"/>
          <w:szCs w:val="28"/>
        </w:rPr>
        <w:t>), рассчитывается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ДВИЖ. ИМУЩ./i</w:t>
      </w:r>
      <w:r w:rsidRPr="00B74B02">
        <w:rPr>
          <w:rFonts w:ascii="Times New Roman OpenType" w:hAnsi="Times New Roman OpenType" w:cs="Times New Roman OpenType"/>
          <w:szCs w:val="28"/>
        </w:rPr>
        <w:t xml:space="preserve"> =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ДВИЖ. ИМУЩ./(</w:t>
      </w:r>
      <w:proofErr w:type="spellStart"/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i</w:t>
      </w:r>
      <w:proofErr w:type="spell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-1)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>x</w:t>
      </w:r>
      <w:r w:rsidRPr="00B74B02">
        <w:rPr>
          <w:rFonts w:ascii="Times New Roman OpenType" w:hAnsi="Times New Roman OpenType" w:cs="Times New Roman OpenType"/>
          <w:szCs w:val="28"/>
        </w:rPr>
        <w:t xml:space="preserve">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</w:t>
      </w:r>
      <w:proofErr w:type="spellStart"/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i</w:t>
      </w:r>
      <w:proofErr w:type="spellEnd"/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АРЕНДА ДВИЖ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.И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МУЩ/(i-1)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прогнозируемых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в (i-1)-ом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Оренбургской </w:t>
      </w:r>
      <w:r w:rsidRPr="00B74B02">
        <w:rPr>
          <w:rFonts w:ascii="Times New Roman OpenType" w:hAnsi="Times New Roman OpenType" w:cs="Times New Roman OpenType"/>
          <w:szCs w:val="28"/>
        </w:rPr>
        <w:t xml:space="preserve">области (в среднем за год) в i-ом году,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b/>
          <w:szCs w:val="28"/>
        </w:rPr>
      </w:pPr>
    </w:p>
    <w:p w:rsidR="002C4863" w:rsidRPr="00B74B02" w:rsidRDefault="00870080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6</w:t>
      </w:r>
      <w:r w:rsidR="002C4863" w:rsidRPr="00B74B02">
        <w:rPr>
          <w:rFonts w:ascii="Times New Roman OpenType" w:hAnsi="Times New Roman OpenType" w:cs="Times New Roman OpenType"/>
          <w:b/>
          <w:szCs w:val="28"/>
        </w:rPr>
        <w:t xml:space="preserve">)  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сельскими поселениями </w:t>
      </w:r>
      <w:r w:rsidR="002C4863" w:rsidRPr="00B74B02">
        <w:rPr>
          <w:rFonts w:ascii="Times New Roman OpenType" w:hAnsi="Times New Roman OpenType" w:cs="Times New Roman OpenType"/>
          <w:szCs w:val="28"/>
        </w:rPr>
        <w:t>(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КБК  </w:t>
      </w:r>
      <w:r w:rsidR="00C81772">
        <w:rPr>
          <w:rFonts w:ascii="Times New Roman OpenType" w:hAnsi="Times New Roman OpenType" w:cs="Times New Roman OpenType"/>
          <w:szCs w:val="28"/>
        </w:rPr>
        <w:t>016 111 07015 05 0000</w:t>
      </w:r>
      <w:r w:rsidR="002C4863" w:rsidRPr="00B74B02">
        <w:rPr>
          <w:rFonts w:ascii="Times New Roman OpenType" w:hAnsi="Times New Roman OpenType" w:cs="Times New Roman OpenType"/>
          <w:szCs w:val="28"/>
        </w:rPr>
        <w:t>120)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доходов учитываются: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величина чистой прибыли МУП, остающаяся после уплаты налогов и иных обязательных платежей на очередной финансовый год;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норматив отчислений части прибыли муниципальных унитарных предприятий, остающейся после уплаты налогов и иных обязательных платежей, установленный решением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Совета депутатов муниципального образования </w:t>
      </w:r>
      <w:r w:rsidR="00C81772">
        <w:rPr>
          <w:rFonts w:ascii="Times New Roman OpenType" w:hAnsi="Times New Roman OpenType" w:cs="Times New Roman OpenType"/>
          <w:szCs w:val="28"/>
        </w:rPr>
        <w:t>Ленинский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 сельсовет</w:t>
      </w:r>
      <w:r w:rsidRPr="00B74B02">
        <w:rPr>
          <w:rFonts w:ascii="Times New Roman OpenType" w:hAnsi="Times New Roman OpenType" w:cs="Times New Roman OpenType"/>
          <w:szCs w:val="28"/>
        </w:rPr>
        <w:t>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экономические показатели прогноза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на очередной год и плановый период (индекс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области, в среднем за год).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доходов,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очередной финансовый год (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>V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ЧПР/ПЛАН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в соответствии со следующей формулой: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  <w:lang w:val="en-US"/>
        </w:rPr>
        <w:t>V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ЧПР/ПЛАН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=Р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ПР/МУП</w:t>
      </w:r>
      <w:r w:rsidRPr="00B74B02">
        <w:rPr>
          <w:rFonts w:ascii="Times New Roman OpenType" w:hAnsi="Times New Roman OpenType" w:cs="Times New Roman OpenType"/>
          <w:szCs w:val="28"/>
        </w:rPr>
        <w:t>*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>N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ОТЧИС</w:t>
      </w:r>
      <w:r w:rsidRPr="00B74B02">
        <w:rPr>
          <w:rFonts w:ascii="Times New Roman OpenType" w:hAnsi="Times New Roman OpenType" w:cs="Times New Roman OpenType"/>
          <w:szCs w:val="28"/>
        </w:rPr>
        <w:t>, где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  <w:lang w:val="en-US"/>
        </w:rPr>
        <w:t>V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ЧПР/ПЛАН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объем планируемых к получению доходов от перечисления части прибыли муниципального унитарного предприятия;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ПР/МУП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прогнозируемая сумма прибыли муниципального унитарного предприятия, остающаяся после уплаты налогов и иных обязательных платежей на очередной финансовый год;</w:t>
      </w:r>
    </w:p>
    <w:p w:rsidR="0007549C" w:rsidRPr="00B74B02" w:rsidRDefault="002C4863" w:rsidP="0007549C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  <w:lang w:val="en-US"/>
        </w:rPr>
        <w:t>N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ОТЧИС</w:t>
      </w:r>
      <w:r w:rsidRPr="00B74B02">
        <w:rPr>
          <w:rFonts w:ascii="Times New Roman OpenType" w:hAnsi="Times New Roman OpenType" w:cs="Times New Roman OpenType"/>
          <w:szCs w:val="28"/>
        </w:rPr>
        <w:t xml:space="preserve"> - норматив отчислений части прибыли муниципальных унитарных предприятий, остающейся после уплаты налогов и иных обязательных платежей, установленный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решением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Совета депутатов муниципального образования </w:t>
      </w:r>
      <w:r w:rsidR="00634A29">
        <w:rPr>
          <w:rFonts w:ascii="Times New Roman OpenType" w:hAnsi="Times New Roman OpenType" w:cs="Times New Roman OpenType"/>
          <w:szCs w:val="28"/>
        </w:rPr>
        <w:t>Ленинский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 сельсовет</w:t>
      </w:r>
      <w:r w:rsidR="0007549C" w:rsidRPr="00B74B02">
        <w:rPr>
          <w:rFonts w:ascii="Times New Roman OpenType" w:hAnsi="Times New Roman OpenType" w:cs="Times New Roman OpenType"/>
          <w:szCs w:val="28"/>
        </w:rPr>
        <w:t>;</w:t>
      </w:r>
    </w:p>
    <w:p w:rsidR="002C4863" w:rsidRPr="00B74B02" w:rsidRDefault="002C4863" w:rsidP="0007549C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 xml:space="preserve">Объем поступлений в бюджет </w:t>
      </w:r>
      <w:r w:rsidR="0007549C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второй и третий планируемые периоды  (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>V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ЧПР /i</w:t>
      </w:r>
      <w:r w:rsidRPr="00B74B02">
        <w:rPr>
          <w:rFonts w:ascii="Times New Roman OpenType" w:hAnsi="Times New Roman OpenType" w:cs="Times New Roman OpenType"/>
          <w:szCs w:val="28"/>
        </w:rPr>
        <w:t>), рассчитывается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  <w:lang w:val="en-US"/>
        </w:rPr>
      </w:pPr>
      <w:r w:rsidRPr="00B74B02">
        <w:rPr>
          <w:rFonts w:ascii="Times New Roman OpenType" w:hAnsi="Times New Roman OpenType" w:cs="Times New Roman OpenType"/>
          <w:szCs w:val="28"/>
          <w:lang w:val="en-US"/>
        </w:rPr>
        <w:t xml:space="preserve">V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ЧПР</w:t>
      </w:r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/</w:t>
      </w:r>
      <w:proofErr w:type="spellStart"/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i</w:t>
      </w:r>
      <w:proofErr w:type="spellEnd"/>
      <w:r w:rsidRPr="00B74B02">
        <w:rPr>
          <w:rFonts w:ascii="Times New Roman OpenType" w:hAnsi="Times New Roman OpenType" w:cs="Times New Roman OpenType"/>
          <w:szCs w:val="28"/>
          <w:lang w:val="en-US"/>
        </w:rPr>
        <w:t xml:space="preserve"> = V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ЧПР</w:t>
      </w:r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/i-1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 xml:space="preserve"> x </w:t>
      </w: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</w:t>
      </w:r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/</w:t>
      </w:r>
      <w:proofErr w:type="spellStart"/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i</w:t>
      </w:r>
      <w:proofErr w:type="spellEnd"/>
      <w:r w:rsidRPr="00B74B02">
        <w:rPr>
          <w:rFonts w:ascii="Times New Roman OpenType" w:hAnsi="Times New Roman OpenType" w:cs="Times New Roman OpenType"/>
          <w:szCs w:val="28"/>
          <w:lang w:val="en-US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  <w:lang w:val="en-US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  <w:lang w:val="en-US"/>
        </w:rPr>
        <w:t>V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ЧПР/</w:t>
      </w:r>
      <w:proofErr w:type="spellStart"/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i</w:t>
      </w:r>
      <w:proofErr w:type="spell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-1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прогнозируемых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 xml:space="preserve"> по данному доходу в (i-1)-ом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Оренбургской </w:t>
      </w:r>
      <w:r w:rsidRPr="00B74B02">
        <w:rPr>
          <w:rFonts w:ascii="Times New Roman OpenType" w:hAnsi="Times New Roman OpenType" w:cs="Times New Roman OpenType"/>
          <w:szCs w:val="28"/>
        </w:rPr>
        <w:t xml:space="preserve">области (в среднем за год) в i-ом году,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b/>
          <w:szCs w:val="28"/>
          <w:highlight w:val="yellow"/>
        </w:rPr>
      </w:pPr>
    </w:p>
    <w:p w:rsidR="002C4863" w:rsidRPr="00B74B02" w:rsidRDefault="00870080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7</w:t>
      </w:r>
      <w:r w:rsidR="002C4863" w:rsidRPr="00B74B02">
        <w:rPr>
          <w:rFonts w:ascii="Times New Roman OpenType" w:hAnsi="Times New Roman OpenType" w:cs="Times New Roman OpenType"/>
          <w:b/>
          <w:szCs w:val="28"/>
        </w:rPr>
        <w:t>)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 Доходы, поступающие в порядке возмещения расходов, понесенных в связи с эксплуатацией имущества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поселении </w:t>
      </w:r>
      <w:r w:rsidR="00E20F8A" w:rsidRPr="00B74B02">
        <w:rPr>
          <w:rFonts w:ascii="Times New Roman OpenType" w:hAnsi="Times New Roman OpenType" w:cs="Times New Roman OpenType"/>
          <w:szCs w:val="28"/>
        </w:rPr>
        <w:t>(КБК</w:t>
      </w:r>
      <w:r w:rsidR="00634A29">
        <w:rPr>
          <w:rFonts w:ascii="Times New Roman OpenType" w:hAnsi="Times New Roman OpenType" w:cs="Times New Roman OpenType"/>
          <w:szCs w:val="28"/>
        </w:rPr>
        <w:t xml:space="preserve"> 016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="00634A29">
        <w:rPr>
          <w:rFonts w:ascii="Times New Roman OpenType" w:hAnsi="Times New Roman OpenType" w:cs="Times New Roman OpenType"/>
          <w:szCs w:val="28"/>
        </w:rPr>
        <w:t>1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13 </w:t>
      </w:r>
      <w:r w:rsidR="00634A29">
        <w:rPr>
          <w:rFonts w:ascii="Times New Roman OpenType" w:hAnsi="Times New Roman OpenType" w:cs="Times New Roman OpenType"/>
          <w:szCs w:val="28"/>
        </w:rPr>
        <w:t>02065 05 0000</w:t>
      </w:r>
      <w:r w:rsidR="002C4863" w:rsidRPr="00B74B02">
        <w:rPr>
          <w:rFonts w:ascii="Times New Roman OpenType" w:hAnsi="Times New Roman OpenType" w:cs="Times New Roman OpenType"/>
          <w:szCs w:val="28"/>
        </w:rPr>
        <w:t>130)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доходов учитываются: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размер годовых начислений по договорам заключенным (планируемым к заключению) на возмещение расходов по оплате коммунальных услуг; 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экономические показатели прогноза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на очередной год и плановый период (индекс-дефлятор    цен    по   отрасли   «Производство,    передача и      распределение      электроэнергии,    газа,    пара     и    горячей      воды», в среднем за год).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 xml:space="preserve">по данному доходу на очередной финансовый год (Д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ВОЗМ/ПЛАН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в соответствии со следующей формулой: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pStyle w:val="a6"/>
        <w:ind w:left="360"/>
        <w:jc w:val="center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Д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ВОЗМ/ПЛАН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= (∑ К</w:t>
      </w:r>
      <w:proofErr w:type="spellStart"/>
      <w:r w:rsidRPr="00B74B02">
        <w:rPr>
          <w:rFonts w:ascii="Times New Roman OpenType" w:hAnsi="Times New Roman OpenType" w:cs="Times New Roman OpenType"/>
          <w:i/>
          <w:szCs w:val="28"/>
          <w:vertAlign w:val="subscript"/>
          <w:lang w:val="en-US"/>
        </w:rPr>
        <w:t>i</w:t>
      </w:r>
      <w:proofErr w:type="spell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</w:rPr>
        <w:t>– 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РАСТОРГ </w:t>
      </w:r>
      <w:r w:rsidRPr="00B74B02">
        <w:rPr>
          <w:rFonts w:ascii="Times New Roman OpenType" w:hAnsi="Times New Roman OpenType" w:cs="Times New Roman OpenType"/>
          <w:szCs w:val="28"/>
        </w:rPr>
        <w:t>+К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НОВ</w:t>
      </w:r>
      <w:r w:rsidRPr="00B74B02">
        <w:rPr>
          <w:rFonts w:ascii="Times New Roman OpenType" w:hAnsi="Times New Roman OpenType" w:cs="Times New Roman OpenType"/>
          <w:szCs w:val="28"/>
        </w:rPr>
        <w:t>)*И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</w:t>
      </w:r>
      <w:r w:rsidRPr="00B74B02">
        <w:rPr>
          <w:rFonts w:ascii="Times New Roman OpenType" w:hAnsi="Times New Roman OpenType" w:cs="Times New Roman OpenType"/>
          <w:szCs w:val="28"/>
        </w:rPr>
        <w:t xml:space="preserve"> *К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СОБ</w:t>
      </w:r>
      <w:r w:rsidRPr="00B74B02">
        <w:rPr>
          <w:rFonts w:ascii="Times New Roman OpenType" w:hAnsi="Times New Roman OpenType" w:cs="Times New Roman OpenType"/>
          <w:szCs w:val="28"/>
        </w:rPr>
        <w:t xml:space="preserve"> +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З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, где                                 </w:t>
      </w:r>
    </w:p>
    <w:p w:rsidR="002C4863" w:rsidRPr="00B74B02" w:rsidRDefault="002C4863" w:rsidP="002C4863">
      <w:pPr>
        <w:pStyle w:val="a6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        Д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ВОЗМ/ПЛАН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прогнозируемый объем поступлений,</w:t>
      </w:r>
    </w:p>
    <w:p w:rsidR="002C4863" w:rsidRPr="00B74B02" w:rsidRDefault="002C4863" w:rsidP="002C4863">
      <w:pPr>
        <w:pStyle w:val="a6"/>
        <w:ind w:firstLine="709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proofErr w:type="spellStart"/>
      <w:proofErr w:type="gramStart"/>
      <w:r w:rsidRPr="00B74B02">
        <w:rPr>
          <w:rFonts w:ascii="Times New Roman OpenType" w:hAnsi="Times New Roman OpenType" w:cs="Times New Roman OpenType"/>
          <w:i/>
          <w:szCs w:val="28"/>
          <w:vertAlign w:val="subscript"/>
          <w:lang w:val="en-US"/>
        </w:rPr>
        <w:t>i</w:t>
      </w:r>
      <w:proofErr w:type="spellEnd"/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 – размер   годовых   начислений   по i-тому   договору   (контракту) на возмещение расходов по оплате коммунальных услуг в текущем финансовом году,</w:t>
      </w:r>
    </w:p>
    <w:p w:rsidR="002C4863" w:rsidRPr="00B74B02" w:rsidRDefault="002C4863" w:rsidP="002C4863">
      <w:pPr>
        <w:pStyle w:val="a6"/>
        <w:ind w:firstLine="709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РАСТОРГ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размер   годовых   начислений   по   договорам  (контрактам) на возмещение расходов   по   оплате   коммунальных   услуг,  которые  будут   расторгнуты в течение текущего финансового года,</w:t>
      </w:r>
    </w:p>
    <w:p w:rsidR="002C4863" w:rsidRPr="00B74B02" w:rsidRDefault="002C4863" w:rsidP="002C4863">
      <w:pPr>
        <w:pStyle w:val="a6"/>
        <w:ind w:firstLine="709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НОВ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размер годовых начислений по планируемым к заключению договорам (контрактам) на возмещение расходов по оплате коммунальных услуг,</w:t>
      </w:r>
    </w:p>
    <w:p w:rsidR="002C4863" w:rsidRPr="00B74B02" w:rsidRDefault="002C4863" w:rsidP="002C4863">
      <w:pPr>
        <w:pStyle w:val="a6"/>
        <w:ind w:firstLine="709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индекс-дефлятор    цен    по   отрасли   «Производство,    передача и      распределение      электроэнергии,    газа,    пара     и    горячей      воды» в очередном финансовом году, %,</w:t>
      </w:r>
    </w:p>
    <w:p w:rsidR="002C4863" w:rsidRPr="00B74B02" w:rsidRDefault="002C4863" w:rsidP="002C4863">
      <w:pPr>
        <w:pStyle w:val="a6"/>
        <w:ind w:left="709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СОБ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коэффициент собираемости платежей,</w:t>
      </w:r>
    </w:p>
    <w:p w:rsidR="002C4863" w:rsidRPr="00B74B02" w:rsidRDefault="002C4863" w:rsidP="002C4863">
      <w:pPr>
        <w:pStyle w:val="a6"/>
        <w:ind w:left="709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З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 – погашение задолженности;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Объем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 xml:space="preserve">по данному доходу на второй и третий планируемые периоды  (Д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ВОЗМ /i</w:t>
      </w:r>
      <w:r w:rsidRPr="00B74B02">
        <w:rPr>
          <w:rFonts w:ascii="Times New Roman OpenType" w:hAnsi="Times New Roman OpenType" w:cs="Times New Roman OpenType"/>
          <w:szCs w:val="28"/>
        </w:rPr>
        <w:t>), рассчитывается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  <w:lang w:val="en-US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ВОЗМ</w:t>
      </w:r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 xml:space="preserve"> /</w:t>
      </w:r>
      <w:proofErr w:type="spellStart"/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i</w:t>
      </w:r>
      <w:proofErr w:type="spellEnd"/>
      <w:proofErr w:type="gramStart"/>
      <w:r w:rsidRPr="00B74B02">
        <w:rPr>
          <w:rFonts w:ascii="Times New Roman OpenType" w:hAnsi="Times New Roman OpenType" w:cs="Times New Roman OpenType"/>
          <w:szCs w:val="28"/>
          <w:lang w:val="en-US"/>
        </w:rPr>
        <w:t xml:space="preserve"> = </w:t>
      </w:r>
      <w:r w:rsidRPr="00B74B02">
        <w:rPr>
          <w:rFonts w:ascii="Times New Roman OpenType" w:hAnsi="Times New Roman OpenType" w:cs="Times New Roman OpenType"/>
          <w:szCs w:val="28"/>
        </w:rPr>
        <w:t>Д</w:t>
      </w:r>
      <w:proofErr w:type="gramEnd"/>
      <w:r w:rsidRPr="00B74B02">
        <w:rPr>
          <w:rFonts w:ascii="Times New Roman OpenType" w:hAnsi="Times New Roman OpenType" w:cs="Times New Roman OpenType"/>
          <w:szCs w:val="28"/>
          <w:lang w:val="en-US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ВОЗМ</w:t>
      </w:r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 xml:space="preserve"> /i-1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 xml:space="preserve"> x </w:t>
      </w: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/</w:t>
      </w:r>
      <w:proofErr w:type="spellStart"/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i</w:t>
      </w:r>
      <w:proofErr w:type="spellEnd"/>
      <w:r w:rsidRPr="00B74B02">
        <w:rPr>
          <w:rFonts w:ascii="Times New Roman OpenType" w:hAnsi="Times New Roman OpenType" w:cs="Times New Roman OpenType"/>
          <w:szCs w:val="28"/>
          <w:lang w:val="en-US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  <w:lang w:val="en-US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Д 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ВОЗМ /</w:t>
      </w:r>
      <w:proofErr w:type="spellStart"/>
      <w:r w:rsidRPr="00B74B02">
        <w:rPr>
          <w:rFonts w:ascii="Times New Roman OpenType" w:hAnsi="Times New Roman OpenType" w:cs="Times New Roman OpenType"/>
          <w:szCs w:val="28"/>
          <w:vertAlign w:val="subscript"/>
          <w:lang w:val="en-US"/>
        </w:rPr>
        <w:t>i</w:t>
      </w:r>
      <w:proofErr w:type="spell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-1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прогнозируемых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в (i-1)-ом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К/i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индекс-дефлятор    цен    по   отрасли   «Производство,    передача и      распределение      электроэнергии,    газа,    пара     и    горячей      воды»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,(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в среднем за год) в i-ом году,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870080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8</w:t>
      </w:r>
      <w:r w:rsidR="002C4863" w:rsidRPr="00B74B02">
        <w:rPr>
          <w:rFonts w:ascii="Times New Roman OpenType" w:hAnsi="Times New Roman OpenType" w:cs="Times New Roman OpenType"/>
          <w:b/>
          <w:szCs w:val="28"/>
        </w:rPr>
        <w:t>)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Доходы от продажи земельных участков, находящихся в собственности </w:t>
      </w:r>
      <w:r w:rsidR="006F259A" w:rsidRPr="00B74B02">
        <w:rPr>
          <w:rFonts w:ascii="Times New Roman OpenType" w:hAnsi="Times New Roman OpenType" w:cs="Times New Roman OpenType"/>
          <w:szCs w:val="28"/>
        </w:rPr>
        <w:t>сельских поселений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(за исключением земельных участков муниципальных бюджетных и  автономных учреждений) (КБК </w:t>
      </w:r>
      <w:r w:rsidR="00634A29">
        <w:rPr>
          <w:rFonts w:ascii="Times New Roman OpenType" w:hAnsi="Times New Roman OpenType" w:cs="Times New Roman OpenType"/>
          <w:szCs w:val="28"/>
        </w:rPr>
        <w:t>016 114 06025 05 0000</w:t>
      </w:r>
      <w:r w:rsidR="002C4863" w:rsidRPr="00B74B02">
        <w:rPr>
          <w:rFonts w:ascii="Times New Roman OpenType" w:hAnsi="Times New Roman OpenType" w:cs="Times New Roman OpenType"/>
          <w:szCs w:val="28"/>
        </w:rPr>
        <w:t>430).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доходов учитываются: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сумма площадей земельных участков, возможная для продажи в очередном финансовом году (с учетом имеющихся заявлений или запросов, а также реализуемых проектов по вовлечению земельных участков в хозяйственный оборот);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средняя стоимость гектара земли, проданного в отчетном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- экономические показатели прогноза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Оренбургской 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на очередной год и плановый период (индекс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области, в среднем за год);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изменение законодательства Российской Федерации;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индекс, учитывающий изменение кадастровой стоимости земельных участков.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расчета, а также индексации - расчета с применением индекса потребительских цен и другого коэффициента, характеризующего динамику прогнозируемого вида доходов.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Объем поступлений в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доходов по данному источнику на очередной финансовый год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/ПЛАН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по каждому подвиду указанных доходов в отдельности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=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x 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x I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КАДАСТР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.Т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ЕК.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- предполагаемая площадь земель, возможная для продажи в очередном финансовом году (определяемая с учетом имеющихся заявлений или запросов, а также реализуемых проектов по вовлечению земельных участков в хозяйственный оборот) </w:t>
      </w:r>
      <w:hyperlink w:anchor="Par422" w:history="1">
        <w:r w:rsidRPr="00B74B02">
          <w:rPr>
            <w:rFonts w:ascii="Times New Roman OpenType" w:hAnsi="Times New Roman OpenType" w:cs="Times New Roman OpenType"/>
            <w:color w:val="0000FF"/>
            <w:szCs w:val="28"/>
          </w:rPr>
          <w:t>&lt;7&gt;</w:t>
        </w:r>
      </w:hyperlink>
      <w:r w:rsidRPr="00B74B02">
        <w:rPr>
          <w:rFonts w:ascii="Times New Roman OpenType" w:hAnsi="Times New Roman OpenType" w:cs="Times New Roman OpenType"/>
          <w:szCs w:val="28"/>
        </w:rPr>
        <w:t>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средняя стоимость гектара земли, проданного в отчетном году, определяемая по следующей формуле: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С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=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/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</w:t>
      </w:r>
      <w:hyperlink w:anchor="Par423" w:history="1">
        <w:r w:rsidRPr="00B74B02">
          <w:rPr>
            <w:rFonts w:ascii="Times New Roman OpenType" w:hAnsi="Times New Roman OpenType" w:cs="Times New Roman OpenType"/>
            <w:color w:val="0000FF"/>
            <w:szCs w:val="28"/>
          </w:rPr>
          <w:t>&lt;8&gt;</w:t>
        </w:r>
      </w:hyperlink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фактический объем поступлений в 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в отчетном году доходов от продажи земельных участков, определяемый на основе отчета об исполнении бюджета;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S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фактическая сумма площадей земель, проданных в отчетном году (определяется на конец отчетного года);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на текущий год,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--------------------------------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bookmarkStart w:id="5" w:name="Par422"/>
      <w:bookmarkEnd w:id="5"/>
      <w:r w:rsidRPr="00B74B02">
        <w:rPr>
          <w:rFonts w:ascii="Times New Roman OpenType" w:hAnsi="Times New Roman OpenType" w:cs="Times New Roman OpenType"/>
          <w:szCs w:val="28"/>
        </w:rPr>
        <w:t>&lt;7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&gt; В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 случае наличия рисков, связанных с отсутствием спроса на земельные участки, представляются обоснования и расчеты, подтверждающие величину рисков.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bookmarkStart w:id="6" w:name="Par423"/>
      <w:bookmarkEnd w:id="6"/>
      <w:r w:rsidRPr="00B74B02">
        <w:rPr>
          <w:rFonts w:ascii="Times New Roman OpenType" w:hAnsi="Times New Roman OpenType" w:cs="Times New Roman OpenType"/>
          <w:szCs w:val="28"/>
        </w:rPr>
        <w:t>&lt;8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&gt; П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ри наличии договоров купли-продажи, поступления от которых составляли в отчетном году более 50% фактического объема поступлений в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>, допускается корректировать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и S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 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в сторону уменьшения на соответствующие величины.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I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КАДАСТР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индекс, учитывающий изменение кадастровой стоимости земельных участков: 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КАДАСТР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.Т</w:t>
      </w:r>
      <w:proofErr w:type="gramEnd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ЕК.</w:t>
      </w:r>
      <w:r w:rsidRPr="00B74B02">
        <w:rPr>
          <w:rFonts w:ascii="Times New Roman OpenType" w:hAnsi="Times New Roman OpenType" w:cs="Times New Roman OpenType"/>
          <w:szCs w:val="28"/>
        </w:rPr>
        <w:t xml:space="preserve"> = 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/ 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ОТЧ ГОД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ТЕК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суммарная кадастровая стоимость земельных участков в текущем периоде (суммируется по тем же земельным участкам, которые учитывались для определения кадастровой стоимости в отчетном периоде), информация предоставляется из Государственного кадастра недвижимости;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суммарная кадастровая стоимость земельных участков в отчетном периоде, информация предоставляется из Государственного кадастра недвижимости.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 xml:space="preserve"> Объем поступлений в 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второй и третий планируемые периоды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ЗЕМЛИ/i</w:t>
      </w:r>
      <w:r w:rsidRPr="00B74B02">
        <w:rPr>
          <w:rFonts w:ascii="Times New Roman OpenType" w:hAnsi="Times New Roman OpenType" w:cs="Times New Roman OpenType"/>
          <w:szCs w:val="28"/>
        </w:rPr>
        <w:t>), рассчитывается по каждому подвиду указанных доходов в отдельности в соответствии со следующей формулой: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ЗЕМЛИ/i</w:t>
      </w:r>
      <w:r w:rsidRPr="00B74B02">
        <w:rPr>
          <w:rFonts w:ascii="Times New Roman OpenType" w:hAnsi="Times New Roman OpenType" w:cs="Times New Roman OpenType"/>
          <w:szCs w:val="28"/>
        </w:rPr>
        <w:t xml:space="preserve"> =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x 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ЗЕМЛИ/(i-1)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поступлений в 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="00BA14E9"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</w:rPr>
        <w:t>доходов по данному источнику в (i-1)-ом году;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И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ИНФЛ/i</w:t>
      </w:r>
      <w:r w:rsidRPr="00B74B02">
        <w:rPr>
          <w:rFonts w:ascii="Times New Roman OpenType" w:hAnsi="Times New Roman OpenType" w:cs="Times New Roman OpenType"/>
          <w:szCs w:val="28"/>
        </w:rPr>
        <w:t xml:space="preserve"> - индекс потребительских цен в </w:t>
      </w:r>
      <w:r w:rsidR="005C511E" w:rsidRPr="00B74B02">
        <w:rPr>
          <w:rFonts w:ascii="Times New Roman OpenType" w:hAnsi="Times New Roman OpenType" w:cs="Times New Roman OpenType"/>
          <w:szCs w:val="28"/>
        </w:rPr>
        <w:t>Оренбургской</w:t>
      </w:r>
      <w:r w:rsidRPr="00B74B02">
        <w:rPr>
          <w:rFonts w:ascii="Times New Roman OpenType" w:hAnsi="Times New Roman OpenType" w:cs="Times New Roman OpenType"/>
          <w:szCs w:val="28"/>
        </w:rPr>
        <w:t xml:space="preserve"> области (в среднем за год) в i-ом году, который представлен в прогнозе социально-экономического развития </w:t>
      </w:r>
      <w:r w:rsidR="005C511E" w:rsidRPr="00B74B02">
        <w:rPr>
          <w:rFonts w:ascii="Times New Roman OpenType" w:hAnsi="Times New Roman OpenType" w:cs="Times New Roman OpenType"/>
          <w:szCs w:val="28"/>
        </w:rPr>
        <w:t xml:space="preserve">Оренбургской </w:t>
      </w:r>
      <w:r w:rsidRPr="00B74B02">
        <w:rPr>
          <w:rFonts w:ascii="Times New Roman OpenType" w:hAnsi="Times New Roman OpenType" w:cs="Times New Roman OpenType"/>
          <w:szCs w:val="28"/>
        </w:rPr>
        <w:t>области.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b/>
          <w:szCs w:val="28"/>
          <w:highlight w:val="yellow"/>
        </w:rPr>
      </w:pPr>
    </w:p>
    <w:p w:rsidR="002C4863" w:rsidRPr="00B74B02" w:rsidRDefault="00870080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9</w:t>
      </w:r>
      <w:r w:rsidR="002C4863" w:rsidRPr="00B74B02">
        <w:rPr>
          <w:rFonts w:ascii="Times New Roman OpenType" w:hAnsi="Times New Roman OpenType" w:cs="Times New Roman OpenType"/>
          <w:b/>
          <w:szCs w:val="28"/>
        </w:rPr>
        <w:t>)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Доходы от продажи квартир, находящихся в собственности сельских поселений (КБК </w:t>
      </w:r>
      <w:r w:rsidR="00634A29">
        <w:rPr>
          <w:rFonts w:ascii="Times New Roman OpenType" w:hAnsi="Times New Roman OpenType" w:cs="Times New Roman OpenType"/>
          <w:szCs w:val="28"/>
        </w:rPr>
        <w:t>016</w:t>
      </w:r>
      <w:r w:rsidR="00300A4F">
        <w:rPr>
          <w:rFonts w:ascii="Times New Roman OpenType" w:hAnsi="Times New Roman OpenType" w:cs="Times New Roman OpenType"/>
          <w:szCs w:val="28"/>
        </w:rPr>
        <w:t xml:space="preserve"> 114 01050 10 0000</w:t>
      </w:r>
      <w:r w:rsidR="002C4863" w:rsidRPr="00B74B02">
        <w:rPr>
          <w:rFonts w:ascii="Times New Roman OpenType" w:hAnsi="Times New Roman OpenType" w:cs="Times New Roman OpenType"/>
          <w:szCs w:val="28"/>
        </w:rPr>
        <w:t>410);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Доходы от реализации иного имущества, находящегося в собственности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 (КБК  </w:t>
      </w:r>
      <w:r w:rsidR="00634A29">
        <w:rPr>
          <w:rFonts w:ascii="Times New Roman OpenType" w:hAnsi="Times New Roman OpenType" w:cs="Times New Roman OpenType"/>
          <w:szCs w:val="28"/>
        </w:rPr>
        <w:t>016</w:t>
      </w:r>
      <w:r w:rsidR="00300A4F">
        <w:rPr>
          <w:rFonts w:ascii="Times New Roman OpenType" w:hAnsi="Times New Roman OpenType" w:cs="Times New Roman OpenType"/>
          <w:szCs w:val="28"/>
        </w:rPr>
        <w:t xml:space="preserve"> 1</w:t>
      </w:r>
      <w:r w:rsidR="00FE42FB" w:rsidRPr="00B74B02">
        <w:rPr>
          <w:rFonts w:ascii="Times New Roman OpenType" w:hAnsi="Times New Roman OpenType" w:cs="Times New Roman OpenType"/>
          <w:szCs w:val="28"/>
        </w:rPr>
        <w:t>14 02053 10</w:t>
      </w:r>
      <w:r w:rsidR="00300A4F">
        <w:rPr>
          <w:rFonts w:ascii="Times New Roman OpenType" w:hAnsi="Times New Roman OpenType" w:cs="Times New Roman OpenType"/>
          <w:szCs w:val="28"/>
        </w:rPr>
        <w:t xml:space="preserve"> 0001</w:t>
      </w:r>
      <w:r w:rsidRPr="00B74B02">
        <w:rPr>
          <w:rFonts w:ascii="Times New Roman OpenType" w:hAnsi="Times New Roman OpenType" w:cs="Times New Roman OpenType"/>
          <w:szCs w:val="28"/>
        </w:rPr>
        <w:t>410);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Доходы от реализации иного имущества, находящегося в собственности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 (КБК </w:t>
      </w:r>
      <w:r w:rsidR="00634A29">
        <w:rPr>
          <w:rFonts w:ascii="Times New Roman OpenType" w:hAnsi="Times New Roman OpenType" w:cs="Times New Roman OpenType"/>
          <w:szCs w:val="28"/>
        </w:rPr>
        <w:t>016</w:t>
      </w:r>
      <w:r w:rsidR="00300A4F">
        <w:rPr>
          <w:rFonts w:ascii="Times New Roman OpenType" w:hAnsi="Times New Roman OpenType" w:cs="Times New Roman OpenType"/>
          <w:szCs w:val="28"/>
        </w:rPr>
        <w:t xml:space="preserve"> 1</w:t>
      </w:r>
      <w:r w:rsidR="00FE42FB" w:rsidRPr="00B74B02">
        <w:rPr>
          <w:rFonts w:ascii="Times New Roman OpenType" w:hAnsi="Times New Roman OpenType" w:cs="Times New Roman OpenType"/>
          <w:szCs w:val="28"/>
        </w:rPr>
        <w:t>14 02053 10</w:t>
      </w:r>
      <w:r w:rsidR="00300A4F">
        <w:rPr>
          <w:rFonts w:ascii="Times New Roman OpenType" w:hAnsi="Times New Roman OpenType" w:cs="Times New Roman OpenType"/>
          <w:szCs w:val="28"/>
        </w:rPr>
        <w:t xml:space="preserve"> 0002</w:t>
      </w:r>
      <w:r w:rsidRPr="00B74B02">
        <w:rPr>
          <w:rFonts w:ascii="Times New Roman OpenType" w:hAnsi="Times New Roman OpenType" w:cs="Times New Roman OpenType"/>
          <w:szCs w:val="28"/>
        </w:rPr>
        <w:t>410);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Доходы от реализации иного имущества, находящегося в собственности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сельских поселений </w:t>
      </w:r>
      <w:r w:rsidRPr="00B74B02">
        <w:rPr>
          <w:rFonts w:ascii="Times New Roman OpenType" w:hAnsi="Times New Roman OpenType" w:cs="Times New Roman OpenType"/>
          <w:szCs w:val="28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(КБК </w:t>
      </w:r>
      <w:r w:rsidR="00634A29">
        <w:rPr>
          <w:rFonts w:ascii="Times New Roman OpenType" w:hAnsi="Times New Roman OpenType" w:cs="Times New Roman OpenType"/>
          <w:szCs w:val="28"/>
        </w:rPr>
        <w:t>016</w:t>
      </w:r>
      <w:r w:rsidR="00300A4F">
        <w:rPr>
          <w:rFonts w:ascii="Times New Roman OpenType" w:hAnsi="Times New Roman OpenType" w:cs="Times New Roman OpenType"/>
          <w:szCs w:val="28"/>
        </w:rPr>
        <w:t xml:space="preserve"> 1</w:t>
      </w:r>
      <w:r w:rsidR="00FE42FB" w:rsidRPr="00B74B02">
        <w:rPr>
          <w:rFonts w:ascii="Times New Roman OpenType" w:hAnsi="Times New Roman OpenType" w:cs="Times New Roman OpenType"/>
          <w:szCs w:val="28"/>
        </w:rPr>
        <w:t>14 02053 10</w:t>
      </w:r>
      <w:r w:rsidR="00300A4F">
        <w:rPr>
          <w:rFonts w:ascii="Times New Roman OpenType" w:hAnsi="Times New Roman OpenType" w:cs="Times New Roman OpenType"/>
          <w:szCs w:val="28"/>
        </w:rPr>
        <w:t xml:space="preserve"> 0000</w:t>
      </w:r>
      <w:r w:rsidRPr="00B74B02">
        <w:rPr>
          <w:rFonts w:ascii="Times New Roman OpenType" w:hAnsi="Times New Roman OpenType" w:cs="Times New Roman OpenType"/>
          <w:szCs w:val="28"/>
        </w:rPr>
        <w:t>440);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доходов учитываются:</w:t>
      </w:r>
    </w:p>
    <w:p w:rsidR="002C4863" w:rsidRPr="00B74B02" w:rsidRDefault="002C4863" w:rsidP="002C4863">
      <w:pPr>
        <w:pStyle w:val="a6"/>
        <w:ind w:firstLine="709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заключенные договоры (в случае применения рассрочки при оплате стоимости реализованного имущества);</w:t>
      </w:r>
    </w:p>
    <w:p w:rsidR="002C4863" w:rsidRPr="00B74B02" w:rsidRDefault="002C4863" w:rsidP="002C4863">
      <w:pPr>
        <w:pStyle w:val="a6"/>
        <w:ind w:firstLine="709"/>
        <w:rPr>
          <w:rFonts w:ascii="Times New Roman OpenType" w:hAnsi="Times New Roman OpenType" w:cs="Times New Roman OpenType"/>
          <w:iCs/>
          <w:szCs w:val="28"/>
          <w:highlight w:val="yellow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- программа приватизации муниципального имущества (в случае планируемого заключения договора на реализацию объекта).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доходов осуществляется по методу прямого расчета.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 Объем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 поселения </w:t>
      </w:r>
      <w:r w:rsidRPr="00B74B02">
        <w:rPr>
          <w:rFonts w:ascii="Times New Roman OpenType" w:hAnsi="Times New Roman OpenType" w:cs="Times New Roman OpenType"/>
          <w:szCs w:val="28"/>
        </w:rPr>
        <w:t>доходов по данному источнику на очередной финансовый год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ИМ. /ПЛАН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по каждому подвиду указанных доходов в отдельности в соответствии со следующей формулой: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ind w:firstLine="709"/>
        <w:jc w:val="center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ПРОДАЖА ИМ./ПЛАН </w:t>
      </w:r>
      <w:r w:rsidRPr="00B74B02">
        <w:rPr>
          <w:rFonts w:ascii="Times New Roman OpenType" w:hAnsi="Times New Roman OpenType" w:cs="Times New Roman OpenType"/>
          <w:szCs w:val="28"/>
        </w:rPr>
        <w:t>= 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ДД</w:t>
      </w:r>
      <w:r w:rsidRPr="00B74B02">
        <w:rPr>
          <w:rFonts w:ascii="Times New Roman OpenType" w:hAnsi="Times New Roman OpenType" w:cs="Times New Roman OpenType"/>
          <w:szCs w:val="28"/>
        </w:rPr>
        <w:t>*(∑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</w:t>
      </w:r>
      <w:r w:rsidRPr="00B74B02">
        <w:rPr>
          <w:rFonts w:ascii="Times New Roman OpenType" w:hAnsi="Times New Roman OpenType" w:cs="Times New Roman OpenType"/>
          <w:szCs w:val="28"/>
        </w:rPr>
        <w:t>*К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</w:t>
      </w:r>
      <w:r w:rsidRPr="00B74B02">
        <w:rPr>
          <w:rFonts w:ascii="Times New Roman OpenType" w:hAnsi="Times New Roman OpenType" w:cs="Times New Roman OpenType"/>
          <w:szCs w:val="28"/>
        </w:rPr>
        <w:t>) + 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ПД</w:t>
      </w:r>
      <w:r w:rsidRPr="00B74B02">
        <w:rPr>
          <w:rFonts w:ascii="Times New Roman OpenType" w:hAnsi="Times New Roman OpenType" w:cs="Times New Roman OpenType"/>
          <w:szCs w:val="28"/>
        </w:rPr>
        <w:t>*(∑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</w:t>
      </w:r>
      <w:r w:rsidRPr="00B74B02">
        <w:rPr>
          <w:rFonts w:ascii="Times New Roman OpenType" w:hAnsi="Times New Roman OpenType" w:cs="Times New Roman OpenType"/>
          <w:szCs w:val="28"/>
        </w:rPr>
        <w:t>*К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</w:t>
      </w:r>
      <w:r w:rsidRPr="00B74B02">
        <w:rPr>
          <w:rFonts w:ascii="Times New Roman OpenType" w:hAnsi="Times New Roman OpenType" w:cs="Times New Roman OpenType"/>
          <w:szCs w:val="28"/>
        </w:rPr>
        <w:t>)+ ∑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ИМ.</w:t>
      </w:r>
      <w:r w:rsidRPr="00B74B02">
        <w:rPr>
          <w:rFonts w:ascii="Times New Roman OpenType" w:hAnsi="Times New Roman OpenType" w:cs="Times New Roman OpenType"/>
          <w:szCs w:val="28"/>
        </w:rPr>
        <w:t>+</w:t>
      </w:r>
    </w:p>
    <w:p w:rsidR="002C4863" w:rsidRPr="00B74B02" w:rsidRDefault="002C4863" w:rsidP="002C4863">
      <w:pPr>
        <w:ind w:firstLine="709"/>
        <w:jc w:val="center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∑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ЗАДОЛЖ.</w:t>
      </w:r>
      <w:r w:rsidRPr="00B74B02">
        <w:rPr>
          <w:rFonts w:ascii="Times New Roman OpenType" w:hAnsi="Times New Roman OpenType" w:cs="Times New Roman OpenType"/>
          <w:szCs w:val="28"/>
        </w:rPr>
        <w:t xml:space="preserve">, </w:t>
      </w:r>
    </w:p>
    <w:p w:rsidR="002C4863" w:rsidRPr="00B74B02" w:rsidRDefault="002C4863" w:rsidP="002C4863">
      <w:pPr>
        <w:ind w:firstLine="709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ind w:firstLine="709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 xml:space="preserve">ПРОДАЖА ИМ./ПЛАН </w:t>
      </w:r>
      <w:r w:rsidRPr="00B74B02">
        <w:rPr>
          <w:rFonts w:ascii="Times New Roman OpenType" w:hAnsi="Times New Roman OpenType" w:cs="Times New Roman OpenType"/>
          <w:szCs w:val="28"/>
        </w:rPr>
        <w:t>– доходы от продажи имущества;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Д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Д</w:t>
      </w:r>
      <w:r w:rsidRPr="00B74B02">
        <w:rPr>
          <w:rFonts w:ascii="Times New Roman OpenType" w:hAnsi="Times New Roman OpenType" w:cs="Times New Roman OpenType"/>
          <w:szCs w:val="28"/>
        </w:rPr>
        <w:t>–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 количество действующих договоров (по 159-ФЗ, 178-ФЗ);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∑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сумма по договору в месяц;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proofErr w:type="gramStart"/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М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 – количество месяцев;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К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</w:t>
      </w:r>
      <w:proofErr w:type="gramStart"/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Д</w:t>
      </w:r>
      <w:r w:rsidRPr="00B74B02">
        <w:rPr>
          <w:rFonts w:ascii="Times New Roman OpenType" w:hAnsi="Times New Roman OpenType" w:cs="Times New Roman OpenType"/>
          <w:szCs w:val="28"/>
        </w:rPr>
        <w:t>–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 количество планируемых к заключению договоров (по 159-ФЗ, 178-ФЗ);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∑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ПРОДАЖА ИМ.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сумма от продажи имущества;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∑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ЗАДОЛЖ.</w:t>
      </w:r>
      <w:r w:rsidRPr="00B74B02">
        <w:rPr>
          <w:rFonts w:ascii="Times New Roman OpenType" w:hAnsi="Times New Roman OpenType" w:cs="Times New Roman OpenType"/>
          <w:szCs w:val="28"/>
        </w:rPr>
        <w:t xml:space="preserve"> – сумма задолженности.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Прогнозирование поступлений доходов, поступающих от продажи материальных активов, на второй и третий планируемые периоды осуществляется в порядке аналогичном для прогнозирования поступлений на очередной финансовый год.</w:t>
      </w:r>
    </w:p>
    <w:p w:rsidR="002C4863" w:rsidRPr="00B74B02" w:rsidRDefault="00870080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b/>
          <w:szCs w:val="28"/>
        </w:rPr>
        <w:t>10</w:t>
      </w:r>
      <w:r w:rsidR="002C4863" w:rsidRPr="00B74B02">
        <w:rPr>
          <w:rFonts w:ascii="Times New Roman OpenType" w:hAnsi="Times New Roman OpenType" w:cs="Times New Roman OpenType"/>
          <w:b/>
          <w:szCs w:val="28"/>
        </w:rPr>
        <w:t>)</w:t>
      </w:r>
      <w:r w:rsidR="002C4863" w:rsidRPr="00B74B02">
        <w:rPr>
          <w:rFonts w:ascii="Times New Roman OpenType" w:hAnsi="Times New Roman OpenType" w:cs="Times New Roman OpenType"/>
          <w:szCs w:val="28"/>
        </w:rPr>
        <w:t xml:space="preserve"> Иные доходы: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899"/>
        <w:gridCol w:w="4643"/>
      </w:tblGrid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Номер строки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Код бюджетной классификации доходов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Наименование кода бюджетной классификации доходов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108 04020 01 1000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proofErr w:type="gramStart"/>
            <w:r w:rsidRPr="00B74B02">
              <w:rPr>
                <w:rFonts w:ascii="Times New Roman OpenType" w:hAnsi="Times New Roman OpenType" w:cs="Times New Roman OpenType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108 07175 01 1000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proofErr w:type="gramStart"/>
            <w:r w:rsidRPr="00B74B02">
              <w:rPr>
                <w:rFonts w:ascii="Times New Roman OpenType" w:hAnsi="Times New Roman OpenType" w:cs="Times New Roman OpenType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111 09045 10 0000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120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113 01995 10 0004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proofErr w:type="gramStart"/>
            <w:r w:rsidRPr="00B74B02">
              <w:rPr>
                <w:rFonts w:ascii="Times New Roman OpenType" w:hAnsi="Times New Roman OpenType" w:cs="Times New Roman OpenType"/>
                <w:szCs w:val="28"/>
              </w:rPr>
              <w:t>Прочие доходы от оказания платных услуг (работ) получателями средств бюджетов сельских поселений (прочие доходы от оказания платных услуг (работ)</w:t>
            </w:r>
            <w:proofErr w:type="gramEnd"/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113 02995 10 0001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23051 10 0000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140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116 23052 10 0000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140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116 37040 10 0000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140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116 51040 02 0000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140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B74B02">
              <w:rPr>
                <w:rFonts w:ascii="Times New Roman OpenType" w:hAnsi="Times New Roman OpenType" w:cs="Times New Roman OpenType"/>
                <w:szCs w:val="28"/>
              </w:rPr>
              <w:lastRenderedPageBreak/>
              <w:t>бюджеты сельских поселений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116 90050 10 0000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140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>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117 01050 10 0000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180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C4863" w:rsidRPr="00B74B02" w:rsidTr="009B1BC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2C4863">
            <w:pPr>
              <w:numPr>
                <w:ilvl w:val="0"/>
                <w:numId w:val="25"/>
              </w:num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634A29" w:rsidP="00A24B94">
            <w:pPr>
              <w:jc w:val="center"/>
              <w:rPr>
                <w:rFonts w:ascii="Times New Roman OpenType" w:hAnsi="Times New Roman OpenType" w:cs="Times New Roman OpenType"/>
                <w:szCs w:val="28"/>
              </w:rPr>
            </w:pPr>
            <w:r>
              <w:rPr>
                <w:rFonts w:ascii="Times New Roman OpenType" w:hAnsi="Times New Roman OpenType" w:cs="Times New Roman OpenType"/>
                <w:szCs w:val="28"/>
              </w:rPr>
              <w:t xml:space="preserve"> 016</w:t>
            </w:r>
            <w:r w:rsidR="002966E4">
              <w:rPr>
                <w:rFonts w:ascii="Times New Roman OpenType" w:hAnsi="Times New Roman OpenType" w:cs="Times New Roman OpenType"/>
                <w:szCs w:val="28"/>
              </w:rPr>
              <w:t xml:space="preserve"> 117 05050 10 0000</w:t>
            </w:r>
            <w:r w:rsidR="002C4863" w:rsidRPr="00B74B02">
              <w:rPr>
                <w:rFonts w:ascii="Times New Roman OpenType" w:hAnsi="Times New Roman OpenType" w:cs="Times New Roman OpenType"/>
                <w:szCs w:val="28"/>
              </w:rPr>
              <w:t>180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3" w:rsidRPr="00B74B02" w:rsidRDefault="002C4863" w:rsidP="00A24B94">
            <w:pPr>
              <w:rPr>
                <w:rFonts w:ascii="Times New Roman OpenType" w:hAnsi="Times New Roman OpenType" w:cs="Times New Roman OpenType"/>
                <w:szCs w:val="28"/>
              </w:rPr>
            </w:pPr>
            <w:r w:rsidRPr="00B74B02">
              <w:rPr>
                <w:rFonts w:ascii="Times New Roman OpenType" w:hAnsi="Times New Roman OpenType" w:cs="Times New Roman OpenType"/>
                <w:szCs w:val="28"/>
              </w:rPr>
              <w:t>Прочие неналоговые доходы бюджетов сельских поселений</w:t>
            </w:r>
          </w:p>
        </w:tc>
      </w:tr>
    </w:tbl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В прогнозе поступлений иных доходов учитывается: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- объем годовых поступлений доходов за предыдущие отчетные периоды (не менее чем за 3 года или за весь период поступления соответствующего вида доходов в случае, если он не превышает 3 года).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Расчет прогнозного объема поступлений иных доходов осуществляется по методу усреднения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2C4863" w:rsidRPr="00B74B02" w:rsidRDefault="002C4863" w:rsidP="009B1BC1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Объем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 xml:space="preserve"> иных доходов на очередной финансовый год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 /ПЛАН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по каждому подвиду указанных доходов в отдельности в соответствии со следующей формулой:</w:t>
      </w:r>
    </w:p>
    <w:p w:rsidR="002C4863" w:rsidRPr="00B74B02" w:rsidRDefault="002C4863" w:rsidP="009B1BC1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ДОХОДЫ/ПЛАН</w:t>
      </w:r>
      <w:r w:rsidRPr="00B74B02">
        <w:rPr>
          <w:rFonts w:ascii="Times New Roman OpenType" w:hAnsi="Times New Roman OpenType" w:cs="Times New Roman OpenType"/>
          <w:szCs w:val="28"/>
        </w:rPr>
        <w:t xml:space="preserve"> =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+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ДОХОДЫ/ОТЧ ГОД-1</w:t>
      </w:r>
      <w:r w:rsidRPr="00B74B02">
        <w:rPr>
          <w:rFonts w:ascii="Times New Roman OpenType" w:hAnsi="Times New Roman OpenType" w:cs="Times New Roman OpenType"/>
          <w:szCs w:val="28"/>
        </w:rPr>
        <w:t xml:space="preserve"> +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ДОХОДЫ/ОТЧ ГОД-2</w:t>
      </w:r>
      <w:r w:rsidRPr="00B74B02">
        <w:rPr>
          <w:rFonts w:ascii="Times New Roman OpenType" w:hAnsi="Times New Roman OpenType" w:cs="Times New Roman OpenType"/>
          <w:szCs w:val="28"/>
        </w:rPr>
        <w:t xml:space="preserve">) / N +(-) </w:t>
      </w:r>
      <w:r w:rsidRPr="00B74B02">
        <w:rPr>
          <w:rFonts w:ascii="Times New Roman OpenType" w:hAnsi="Times New Roman OpenType" w:cs="Times New Roman OpenType"/>
          <w:szCs w:val="28"/>
          <w:lang w:val="en-US"/>
        </w:rPr>
        <w:t>R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ДОХОДЫ/ОТЧ ГОД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фактический годовой объем поступлений в 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доходов в отчетном году, определяемый на основе данных отчета об исполнении бюджета;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ДОХОДЫ/ОТЧ ГОД-1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фактический годовой объем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доходов за год до наступления отчетного года, определяемый на основе данных отчета об исполнении бюджета;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ДОХОДЫ/ОТЧ ГОД-2</w:t>
      </w:r>
      <w:r w:rsidRPr="00B74B02">
        <w:rPr>
          <w:rFonts w:ascii="Times New Roman OpenType" w:hAnsi="Times New Roman OpenType" w:cs="Times New Roman OpenType"/>
          <w:szCs w:val="28"/>
        </w:rPr>
        <w:t xml:space="preserve"> - фактический годовой объем поступлений в 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доходов за 2 года до наступления отчетного года, определяемый на основе данных отчета об исполнении бюджета;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где N - количество отчетных периодов, за которые имеются данные по фактическому годовому объему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доходов;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  <w:lang w:val="en-US"/>
        </w:rPr>
        <w:t>R</w:t>
      </w:r>
      <w:r w:rsidRPr="00B74B02">
        <w:rPr>
          <w:rFonts w:ascii="Times New Roman OpenType" w:hAnsi="Times New Roman OpenType" w:cs="Times New Roman OpenType"/>
          <w:szCs w:val="28"/>
        </w:rPr>
        <w:t xml:space="preserve"> - </w:t>
      </w:r>
      <w:proofErr w:type="gramStart"/>
      <w:r w:rsidRPr="00B74B02">
        <w:rPr>
          <w:rFonts w:ascii="Times New Roman OpenType" w:hAnsi="Times New Roman OpenType" w:cs="Times New Roman OpenType"/>
          <w:szCs w:val="28"/>
        </w:rPr>
        <w:t>корректирующий</w:t>
      </w:r>
      <w:proofErr w:type="gramEnd"/>
      <w:r w:rsidRPr="00B74B02">
        <w:rPr>
          <w:rFonts w:ascii="Times New Roman OpenType" w:hAnsi="Times New Roman OpenType" w:cs="Times New Roman OpenType"/>
          <w:szCs w:val="28"/>
        </w:rPr>
        <w:t xml:space="preserve"> показатель объема доходов, определяемый с учетом разовых факторов.</w:t>
      </w:r>
    </w:p>
    <w:p w:rsidR="002C4863" w:rsidRPr="00B74B02" w:rsidRDefault="002C4863" w:rsidP="009B1BC1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Объем поступлений в бюджет </w:t>
      </w:r>
      <w:r w:rsidR="006F259A" w:rsidRPr="00B74B02">
        <w:rPr>
          <w:rFonts w:ascii="Times New Roman OpenType" w:hAnsi="Times New Roman OpenType" w:cs="Times New Roman OpenType"/>
          <w:szCs w:val="28"/>
        </w:rPr>
        <w:t xml:space="preserve">сельского поселения </w:t>
      </w:r>
      <w:r w:rsidRPr="00B74B02">
        <w:rPr>
          <w:rFonts w:ascii="Times New Roman OpenType" w:hAnsi="Times New Roman OpenType" w:cs="Times New Roman OpenType"/>
          <w:szCs w:val="28"/>
        </w:rPr>
        <w:t>по данному доходу на второй и третий планируемые периоды (Д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ДОХОДЫ/i</w:t>
      </w:r>
      <w:r w:rsidRPr="00B74B02">
        <w:rPr>
          <w:rFonts w:ascii="Times New Roman OpenType" w:hAnsi="Times New Roman OpenType" w:cs="Times New Roman OpenType"/>
          <w:szCs w:val="28"/>
        </w:rPr>
        <w:t>) рассчитывается в соответствии со следующей формулой:</w:t>
      </w:r>
    </w:p>
    <w:p w:rsidR="002C4863" w:rsidRPr="00B74B02" w:rsidRDefault="002C4863" w:rsidP="009B1BC1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ДОХОДЫ/i</w:t>
      </w:r>
      <w:r w:rsidRPr="00B74B02">
        <w:rPr>
          <w:rFonts w:ascii="Times New Roman OpenType" w:hAnsi="Times New Roman OpenType" w:cs="Times New Roman OpenType"/>
          <w:szCs w:val="28"/>
        </w:rPr>
        <w:t xml:space="preserve"> = 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ДОХОДЫ/(i-1)</w:t>
      </w:r>
      <w:r w:rsidRPr="00B74B02">
        <w:rPr>
          <w:rFonts w:ascii="Times New Roman OpenType" w:hAnsi="Times New Roman OpenType" w:cs="Times New Roman OpenType"/>
          <w:szCs w:val="28"/>
        </w:rPr>
        <w:t>,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где: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i - год, на который осуществляется прогнозирование поступлений;</w:t>
      </w:r>
    </w:p>
    <w:p w:rsidR="002C4863" w:rsidRPr="00B74B02" w:rsidRDefault="002C4863" w:rsidP="002C4863">
      <w:pPr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lastRenderedPageBreak/>
        <w:t>Д</w:t>
      </w:r>
      <w:r w:rsidRPr="00B74B02">
        <w:rPr>
          <w:rFonts w:ascii="Times New Roman OpenType" w:hAnsi="Times New Roman OpenType" w:cs="Times New Roman OpenType"/>
          <w:szCs w:val="28"/>
          <w:vertAlign w:val="subscript"/>
        </w:rPr>
        <w:t>ИНЫЕ ДОХОДЫ/(i-1)</w:t>
      </w:r>
      <w:r w:rsidRPr="00B74B02">
        <w:rPr>
          <w:rFonts w:ascii="Times New Roman OpenType" w:hAnsi="Times New Roman OpenType" w:cs="Times New Roman OpenType"/>
          <w:szCs w:val="28"/>
        </w:rPr>
        <w:t xml:space="preserve"> - объем поступлений в  бюджет </w:t>
      </w:r>
      <w:r w:rsidR="00E20F8A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Pr="00B74B02">
        <w:rPr>
          <w:rFonts w:ascii="Times New Roman OpenType" w:hAnsi="Times New Roman OpenType" w:cs="Times New Roman OpenType"/>
          <w:szCs w:val="28"/>
        </w:rPr>
        <w:t xml:space="preserve"> доходов по данному источнику в (i-1)-ом году.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  <w:highlight w:val="yellow"/>
        </w:rPr>
      </w:pP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>4.</w:t>
      </w:r>
      <w:r w:rsidRPr="00B74B02">
        <w:rPr>
          <w:rFonts w:ascii="Times New Roman OpenType" w:hAnsi="Times New Roman OpenType" w:cs="Times New Roman OpenType"/>
          <w:b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</w:rPr>
        <w:t xml:space="preserve">Объемы безвозмездных поступлений из бюджета </w:t>
      </w:r>
      <w:r w:rsidR="00775EDE" w:rsidRPr="00B74B02">
        <w:rPr>
          <w:rFonts w:ascii="Times New Roman OpenType" w:hAnsi="Times New Roman OpenType" w:cs="Times New Roman OpenType"/>
          <w:szCs w:val="28"/>
        </w:rPr>
        <w:t xml:space="preserve">муниципального района </w:t>
      </w:r>
      <w:r w:rsidRPr="00B74B02">
        <w:rPr>
          <w:rFonts w:ascii="Times New Roman OpenType" w:hAnsi="Times New Roman OpenType" w:cs="Times New Roman OpenType"/>
          <w:szCs w:val="28"/>
        </w:rPr>
        <w:t xml:space="preserve">прогнозируются в соответствии с объемами, предусмотренными решением </w:t>
      </w:r>
      <w:r w:rsidR="002966E4">
        <w:rPr>
          <w:rFonts w:ascii="Times New Roman OpenType" w:hAnsi="Times New Roman OpenType" w:cs="Times New Roman OpenType"/>
          <w:szCs w:val="28"/>
        </w:rPr>
        <w:t>Совета Депутатов муниципального образования Первомайский район</w:t>
      </w:r>
      <w:r w:rsidRPr="00B74B02">
        <w:rPr>
          <w:rFonts w:ascii="Times New Roman OpenType" w:hAnsi="Times New Roman OpenType" w:cs="Times New Roman OpenType"/>
          <w:szCs w:val="28"/>
        </w:rPr>
        <w:t xml:space="preserve"> на соответствующий год.</w:t>
      </w:r>
    </w:p>
    <w:p w:rsidR="002C4863" w:rsidRPr="00B74B02" w:rsidRDefault="002C4863" w:rsidP="002C4863">
      <w:pPr>
        <w:ind w:firstLine="709"/>
        <w:jc w:val="both"/>
        <w:rPr>
          <w:rFonts w:ascii="Times New Roman OpenType" w:hAnsi="Times New Roman OpenType" w:cs="Times New Roman OpenType"/>
          <w:szCs w:val="28"/>
        </w:rPr>
      </w:pPr>
      <w:r w:rsidRPr="00B74B02">
        <w:rPr>
          <w:rFonts w:ascii="Times New Roman OpenType" w:hAnsi="Times New Roman OpenType" w:cs="Times New Roman OpenType"/>
          <w:szCs w:val="28"/>
        </w:rPr>
        <w:t xml:space="preserve">Объем остатков субсидий, субвенций и иных межбюджетных трансфертов, имеющих целевое назначение, прошлых лет  из бюджета </w:t>
      </w:r>
      <w:r w:rsidR="00E20F8A" w:rsidRPr="00B74B02">
        <w:rPr>
          <w:rFonts w:ascii="Times New Roman OpenType" w:hAnsi="Times New Roman OpenType" w:cs="Times New Roman OpenType"/>
          <w:szCs w:val="28"/>
        </w:rPr>
        <w:t>сельского поселения</w:t>
      </w:r>
      <w:r w:rsidR="00775EDE" w:rsidRPr="00B74B02">
        <w:rPr>
          <w:rFonts w:ascii="Times New Roman OpenType" w:hAnsi="Times New Roman OpenType" w:cs="Times New Roman OpenType"/>
          <w:szCs w:val="28"/>
        </w:rPr>
        <w:t xml:space="preserve"> </w:t>
      </w:r>
      <w:r w:rsidRPr="00B74B02">
        <w:rPr>
          <w:rFonts w:ascii="Times New Roman OpenType" w:hAnsi="Times New Roman OpenType" w:cs="Times New Roman OpenType"/>
          <w:szCs w:val="28"/>
        </w:rPr>
        <w:t>в очередном финансовом году и плановом периоде не подлежит прогнозированию. Динамика поступления доходов по данному источнику характеризуется нестабильностью. Поступления по данному источнику доходов могут быть отражены только в рамках оценки поступлений доходов текущего финансового года.</w:t>
      </w: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2C4863" w:rsidRPr="00B74B02" w:rsidRDefault="002C4863" w:rsidP="002C4863">
      <w:pPr>
        <w:jc w:val="both"/>
        <w:rPr>
          <w:rFonts w:ascii="Times New Roman OpenType" w:hAnsi="Times New Roman OpenType" w:cs="Times New Roman OpenType"/>
          <w:szCs w:val="28"/>
        </w:rPr>
      </w:pPr>
    </w:p>
    <w:p w:rsidR="00922297" w:rsidRPr="00B74B02" w:rsidRDefault="00922297" w:rsidP="003A6A73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Cs w:val="28"/>
        </w:rPr>
      </w:pPr>
    </w:p>
    <w:sectPr w:rsidR="00922297" w:rsidRPr="00B74B02" w:rsidSect="00DA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58" w:rsidRDefault="00AD2258">
      <w:r>
        <w:separator/>
      </w:r>
    </w:p>
  </w:endnote>
  <w:endnote w:type="continuationSeparator" w:id="0">
    <w:p w:rsidR="00AD2258" w:rsidRDefault="00AD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58" w:rsidRDefault="00AD2258">
      <w:r>
        <w:separator/>
      </w:r>
    </w:p>
  </w:footnote>
  <w:footnote w:type="continuationSeparator" w:id="0">
    <w:p w:rsidR="00AD2258" w:rsidRDefault="00AD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4A"/>
    <w:multiLevelType w:val="hybridMultilevel"/>
    <w:tmpl w:val="9662B0CA"/>
    <w:lvl w:ilvl="0" w:tplc="560A5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0EF5C4C"/>
    <w:multiLevelType w:val="hybridMultilevel"/>
    <w:tmpl w:val="0E02B024"/>
    <w:lvl w:ilvl="0" w:tplc="C11AB4D0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C69"/>
    <w:multiLevelType w:val="hybridMultilevel"/>
    <w:tmpl w:val="8A1A7612"/>
    <w:lvl w:ilvl="0" w:tplc="433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5709"/>
    <w:multiLevelType w:val="hybridMultilevel"/>
    <w:tmpl w:val="5472203E"/>
    <w:lvl w:ilvl="0" w:tplc="40AA311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55579"/>
    <w:multiLevelType w:val="hybridMultilevel"/>
    <w:tmpl w:val="FD6CDF8C"/>
    <w:lvl w:ilvl="0" w:tplc="433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C92C33"/>
    <w:multiLevelType w:val="hybridMultilevel"/>
    <w:tmpl w:val="AA760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80819"/>
    <w:multiLevelType w:val="hybridMultilevel"/>
    <w:tmpl w:val="72BC0656"/>
    <w:lvl w:ilvl="0" w:tplc="340ADC1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EB43D4"/>
    <w:multiLevelType w:val="hybridMultilevel"/>
    <w:tmpl w:val="BD923BA4"/>
    <w:lvl w:ilvl="0" w:tplc="F9EC684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6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>
    <w:nsid w:val="544519CB"/>
    <w:multiLevelType w:val="hybridMultilevel"/>
    <w:tmpl w:val="FD6CDF8C"/>
    <w:lvl w:ilvl="0" w:tplc="433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02260"/>
    <w:multiLevelType w:val="hybridMultilevel"/>
    <w:tmpl w:val="5AFCE394"/>
    <w:lvl w:ilvl="0" w:tplc="40AA311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B6B85"/>
    <w:multiLevelType w:val="hybridMultilevel"/>
    <w:tmpl w:val="51AC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A6506"/>
    <w:multiLevelType w:val="hybridMultilevel"/>
    <w:tmpl w:val="2D0A31EC"/>
    <w:lvl w:ilvl="0" w:tplc="350A4A7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95C662E"/>
    <w:multiLevelType w:val="hybridMultilevel"/>
    <w:tmpl w:val="F294B1F0"/>
    <w:lvl w:ilvl="0" w:tplc="585C5E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AF9474A"/>
    <w:multiLevelType w:val="hybridMultilevel"/>
    <w:tmpl w:val="6FBE4D5C"/>
    <w:lvl w:ilvl="0" w:tplc="43384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59E02AA"/>
    <w:multiLevelType w:val="hybridMultilevel"/>
    <w:tmpl w:val="DBFAB35A"/>
    <w:lvl w:ilvl="0" w:tplc="68389460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268EF"/>
    <w:multiLevelType w:val="hybridMultilevel"/>
    <w:tmpl w:val="C1B0F0EE"/>
    <w:lvl w:ilvl="0" w:tplc="E23A9092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6"/>
  </w:num>
  <w:num w:numId="9">
    <w:abstractNumId w:val="13"/>
  </w:num>
  <w:num w:numId="10">
    <w:abstractNumId w:val="25"/>
  </w:num>
  <w:num w:numId="11">
    <w:abstractNumId w:val="2"/>
  </w:num>
  <w:num w:numId="12">
    <w:abstractNumId w:val="21"/>
  </w:num>
  <w:num w:numId="13">
    <w:abstractNumId w:val="3"/>
  </w:num>
  <w:num w:numId="14">
    <w:abstractNumId w:val="5"/>
  </w:num>
  <w:num w:numId="15">
    <w:abstractNumId w:val="18"/>
  </w:num>
  <w:num w:numId="16">
    <w:abstractNumId w:val="2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6"/>
  </w:num>
  <w:num w:numId="23">
    <w:abstractNumId w:val="4"/>
  </w:num>
  <w:num w:numId="24">
    <w:abstractNumId w:val="0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471"/>
    <w:rsid w:val="000019AE"/>
    <w:rsid w:val="00020152"/>
    <w:rsid w:val="000252DE"/>
    <w:rsid w:val="000254AC"/>
    <w:rsid w:val="00026BAF"/>
    <w:rsid w:val="00030A0A"/>
    <w:rsid w:val="000556BF"/>
    <w:rsid w:val="00055ABC"/>
    <w:rsid w:val="0007549C"/>
    <w:rsid w:val="000C382E"/>
    <w:rsid w:val="000D6DCE"/>
    <w:rsid w:val="00112D06"/>
    <w:rsid w:val="001455C8"/>
    <w:rsid w:val="00176E86"/>
    <w:rsid w:val="001A38A7"/>
    <w:rsid w:val="001C4A70"/>
    <w:rsid w:val="0020108C"/>
    <w:rsid w:val="00233E45"/>
    <w:rsid w:val="00250206"/>
    <w:rsid w:val="00250FA5"/>
    <w:rsid w:val="00266F13"/>
    <w:rsid w:val="00281717"/>
    <w:rsid w:val="002966E4"/>
    <w:rsid w:val="002968FC"/>
    <w:rsid w:val="002B66ED"/>
    <w:rsid w:val="002C4863"/>
    <w:rsid w:val="00300A4F"/>
    <w:rsid w:val="00347753"/>
    <w:rsid w:val="00371019"/>
    <w:rsid w:val="003A6A73"/>
    <w:rsid w:val="003E3AEC"/>
    <w:rsid w:val="00440605"/>
    <w:rsid w:val="00486A0D"/>
    <w:rsid w:val="004E14E5"/>
    <w:rsid w:val="004F57C4"/>
    <w:rsid w:val="00553367"/>
    <w:rsid w:val="00556B43"/>
    <w:rsid w:val="005570AF"/>
    <w:rsid w:val="005573E1"/>
    <w:rsid w:val="00576462"/>
    <w:rsid w:val="005A6D7C"/>
    <w:rsid w:val="005C09FC"/>
    <w:rsid w:val="005C511E"/>
    <w:rsid w:val="005C71C8"/>
    <w:rsid w:val="005D2836"/>
    <w:rsid w:val="005E1B81"/>
    <w:rsid w:val="005F3044"/>
    <w:rsid w:val="00613010"/>
    <w:rsid w:val="00613EDB"/>
    <w:rsid w:val="00634A29"/>
    <w:rsid w:val="0064421A"/>
    <w:rsid w:val="006F03B9"/>
    <w:rsid w:val="006F259A"/>
    <w:rsid w:val="007245E7"/>
    <w:rsid w:val="00775EDE"/>
    <w:rsid w:val="00781DA7"/>
    <w:rsid w:val="00792390"/>
    <w:rsid w:val="007A476B"/>
    <w:rsid w:val="007A7795"/>
    <w:rsid w:val="007C283A"/>
    <w:rsid w:val="007C3B5F"/>
    <w:rsid w:val="007F590A"/>
    <w:rsid w:val="007F6BA9"/>
    <w:rsid w:val="00806043"/>
    <w:rsid w:val="00833CD9"/>
    <w:rsid w:val="00870080"/>
    <w:rsid w:val="008B18B4"/>
    <w:rsid w:val="00902FB8"/>
    <w:rsid w:val="009176FD"/>
    <w:rsid w:val="00920AC7"/>
    <w:rsid w:val="00922297"/>
    <w:rsid w:val="009260E2"/>
    <w:rsid w:val="009330DC"/>
    <w:rsid w:val="00940882"/>
    <w:rsid w:val="009518F4"/>
    <w:rsid w:val="009B1BC1"/>
    <w:rsid w:val="009B4F0D"/>
    <w:rsid w:val="009C7A6B"/>
    <w:rsid w:val="009D1756"/>
    <w:rsid w:val="009F05F9"/>
    <w:rsid w:val="00A24B94"/>
    <w:rsid w:val="00A27CA6"/>
    <w:rsid w:val="00A27D17"/>
    <w:rsid w:val="00A4044F"/>
    <w:rsid w:val="00A90EAB"/>
    <w:rsid w:val="00A95680"/>
    <w:rsid w:val="00AA1FA5"/>
    <w:rsid w:val="00AD2258"/>
    <w:rsid w:val="00AF5066"/>
    <w:rsid w:val="00B155D7"/>
    <w:rsid w:val="00B261E9"/>
    <w:rsid w:val="00B44E49"/>
    <w:rsid w:val="00B74B02"/>
    <w:rsid w:val="00B91529"/>
    <w:rsid w:val="00B97649"/>
    <w:rsid w:val="00BA14E9"/>
    <w:rsid w:val="00BA6716"/>
    <w:rsid w:val="00BB6173"/>
    <w:rsid w:val="00C2170F"/>
    <w:rsid w:val="00C37427"/>
    <w:rsid w:val="00C743EE"/>
    <w:rsid w:val="00C81772"/>
    <w:rsid w:val="00C824EA"/>
    <w:rsid w:val="00CA0471"/>
    <w:rsid w:val="00CE4543"/>
    <w:rsid w:val="00D175AC"/>
    <w:rsid w:val="00D25470"/>
    <w:rsid w:val="00D3781B"/>
    <w:rsid w:val="00DA0DFB"/>
    <w:rsid w:val="00DB39D0"/>
    <w:rsid w:val="00DD0BC3"/>
    <w:rsid w:val="00DE697B"/>
    <w:rsid w:val="00E17FBD"/>
    <w:rsid w:val="00E20F8A"/>
    <w:rsid w:val="00E35133"/>
    <w:rsid w:val="00E61649"/>
    <w:rsid w:val="00E7018F"/>
    <w:rsid w:val="00E80F1C"/>
    <w:rsid w:val="00E96551"/>
    <w:rsid w:val="00E97011"/>
    <w:rsid w:val="00F23D04"/>
    <w:rsid w:val="00F27DEC"/>
    <w:rsid w:val="00F51203"/>
    <w:rsid w:val="00F55DF9"/>
    <w:rsid w:val="00F73EEE"/>
    <w:rsid w:val="00FA579B"/>
    <w:rsid w:val="00FB0ADC"/>
    <w:rsid w:val="00FE2E41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71"/>
    <w:rPr>
      <w:sz w:val="28"/>
    </w:rPr>
  </w:style>
  <w:style w:type="paragraph" w:styleId="1">
    <w:name w:val="heading 1"/>
    <w:basedOn w:val="a"/>
    <w:next w:val="a"/>
    <w:qFormat/>
    <w:rsid w:val="005C09FC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5C09FC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5C09FC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5C09FC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0471"/>
    <w:pPr>
      <w:ind w:firstLine="708"/>
      <w:jc w:val="center"/>
    </w:pPr>
    <w:rPr>
      <w:b/>
      <w:bCs/>
      <w:szCs w:val="24"/>
    </w:rPr>
  </w:style>
  <w:style w:type="paragraph" w:styleId="a4">
    <w:name w:val="header"/>
    <w:basedOn w:val="a"/>
    <w:link w:val="a5"/>
    <w:rsid w:val="005C09FC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"/>
    <w:basedOn w:val="a"/>
    <w:link w:val="a7"/>
    <w:rsid w:val="005C09FC"/>
    <w:pPr>
      <w:jc w:val="both"/>
    </w:pPr>
  </w:style>
  <w:style w:type="paragraph" w:styleId="a8">
    <w:name w:val="footer"/>
    <w:basedOn w:val="a"/>
    <w:link w:val="a9"/>
    <w:rsid w:val="005C09F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5C09FC"/>
    <w:pPr>
      <w:ind w:right="-483" w:firstLine="720"/>
      <w:jc w:val="both"/>
      <w:outlineLvl w:val="0"/>
    </w:pPr>
  </w:style>
  <w:style w:type="paragraph" w:styleId="20">
    <w:name w:val="Body Text 2"/>
    <w:basedOn w:val="a"/>
    <w:rsid w:val="005C09FC"/>
    <w:pPr>
      <w:jc w:val="center"/>
    </w:pPr>
    <w:rPr>
      <w:i/>
    </w:rPr>
  </w:style>
  <w:style w:type="paragraph" w:customStyle="1" w:styleId="ConsNormal">
    <w:name w:val="ConsNormal"/>
    <w:rsid w:val="005C09FC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5C09FC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5C0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C09FC"/>
    <w:rPr>
      <w:rFonts w:ascii="Arial" w:hAnsi="Arial" w:cs="Arial"/>
      <w:lang w:val="ru-RU" w:eastAsia="ru-RU" w:bidi="ar-SA"/>
    </w:rPr>
  </w:style>
  <w:style w:type="paragraph" w:customStyle="1" w:styleId="ac">
    <w:name w:val="Знак Знак"/>
    <w:basedOn w:val="a"/>
    <w:rsid w:val="005C09FC"/>
    <w:rPr>
      <w:rFonts w:ascii="Verdana" w:hAnsi="Verdana" w:cs="Verdana"/>
      <w:sz w:val="20"/>
      <w:lang w:val="en-US" w:eastAsia="en-US"/>
    </w:rPr>
  </w:style>
  <w:style w:type="paragraph" w:styleId="ad">
    <w:name w:val="Balloon Text"/>
    <w:basedOn w:val="a"/>
    <w:link w:val="ae"/>
    <w:semiHidden/>
    <w:unhideWhenUsed/>
    <w:rsid w:val="005C09F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5C09FC"/>
    <w:rPr>
      <w:rFonts w:ascii="Tahoma" w:hAnsi="Tahoma"/>
      <w:sz w:val="16"/>
      <w:szCs w:val="16"/>
      <w:lang w:bidi="ar-SA"/>
    </w:rPr>
  </w:style>
  <w:style w:type="paragraph" w:customStyle="1" w:styleId="11">
    <w:name w:val="Знак1 Знак Знак"/>
    <w:basedOn w:val="a"/>
    <w:rsid w:val="005C09FC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C09F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Обычный (паспорт)"/>
    <w:basedOn w:val="a"/>
    <w:rsid w:val="005C09FC"/>
    <w:pPr>
      <w:spacing w:before="120"/>
      <w:jc w:val="both"/>
    </w:pPr>
    <w:rPr>
      <w:szCs w:val="28"/>
    </w:rPr>
  </w:style>
  <w:style w:type="paragraph" w:customStyle="1" w:styleId="af0">
    <w:name w:val="Знак Знак Знак Знак Знак Знак Знак Знак Знак Знак"/>
    <w:basedOn w:val="a"/>
    <w:rsid w:val="005C09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1">
    <w:name w:val="page number"/>
    <w:basedOn w:val="a0"/>
    <w:rsid w:val="005C09FC"/>
  </w:style>
  <w:style w:type="paragraph" w:customStyle="1" w:styleId="ConsPlusNonformat">
    <w:name w:val="ConsPlusNonformat"/>
    <w:rsid w:val="005C09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otnote reference"/>
    <w:unhideWhenUsed/>
    <w:rsid w:val="005C09FC"/>
    <w:rPr>
      <w:vertAlign w:val="superscript"/>
    </w:rPr>
  </w:style>
  <w:style w:type="paragraph" w:customStyle="1" w:styleId="12">
    <w:name w:val="Знак1"/>
    <w:basedOn w:val="a"/>
    <w:rsid w:val="005C09FC"/>
    <w:rPr>
      <w:rFonts w:ascii="Verdana" w:hAnsi="Verdana" w:cs="Verdana"/>
      <w:sz w:val="20"/>
      <w:lang w:val="en-US" w:eastAsia="en-US"/>
    </w:rPr>
  </w:style>
  <w:style w:type="character" w:styleId="af3">
    <w:name w:val="Hyperlink"/>
    <w:unhideWhenUsed/>
    <w:rsid w:val="005C09FC"/>
    <w:rPr>
      <w:color w:val="0000FF"/>
      <w:u w:val="single"/>
    </w:rPr>
  </w:style>
  <w:style w:type="paragraph" w:customStyle="1" w:styleId="af4">
    <w:name w:val="Знак"/>
    <w:basedOn w:val="a"/>
    <w:rsid w:val="005C09F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5">
    <w:name w:val="Содержимое таблицы"/>
    <w:basedOn w:val="a"/>
    <w:rsid w:val="005C09FC"/>
    <w:pPr>
      <w:widowControl w:val="0"/>
      <w:suppressLineNumbers/>
      <w:suppressAutoHyphens/>
    </w:pPr>
    <w:rPr>
      <w:rFonts w:eastAsia="Arial Unicode MS"/>
      <w:kern w:val="2"/>
      <w:szCs w:val="24"/>
    </w:rPr>
  </w:style>
  <w:style w:type="paragraph" w:customStyle="1" w:styleId="ConsPlusTitle">
    <w:name w:val="ConsPlusTitle"/>
    <w:uiPriority w:val="99"/>
    <w:rsid w:val="005C09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 Spacing"/>
    <w:uiPriority w:val="1"/>
    <w:qFormat/>
    <w:rsid w:val="005C09FC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тиль"/>
    <w:rsid w:val="005C09FC"/>
    <w:pPr>
      <w:widowControl w:val="0"/>
      <w:adjustRightInd w:val="0"/>
    </w:pPr>
    <w:rPr>
      <w:sz w:val="24"/>
      <w:szCs w:val="24"/>
    </w:rPr>
  </w:style>
  <w:style w:type="paragraph" w:styleId="af8">
    <w:name w:val="Normal (Web)"/>
    <w:basedOn w:val="a"/>
    <w:unhideWhenUsed/>
    <w:rsid w:val="00902F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0F1C"/>
  </w:style>
  <w:style w:type="paragraph" w:styleId="af9">
    <w:name w:val="List Paragraph"/>
    <w:basedOn w:val="a"/>
    <w:uiPriority w:val="34"/>
    <w:qFormat/>
    <w:rsid w:val="00E80F1C"/>
    <w:pPr>
      <w:ind w:left="720"/>
      <w:contextualSpacing/>
    </w:pPr>
  </w:style>
  <w:style w:type="table" w:styleId="afa">
    <w:name w:val="Table Grid"/>
    <w:basedOn w:val="a1"/>
    <w:rsid w:val="00781D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2"/>
    <w:basedOn w:val="a"/>
    <w:rsid w:val="00556B43"/>
    <w:pPr>
      <w:widowControl w:val="0"/>
      <w:shd w:val="clear" w:color="auto" w:fill="FFFFFF"/>
      <w:spacing w:line="269" w:lineRule="exact"/>
    </w:pPr>
    <w:rPr>
      <w:color w:val="000000"/>
      <w:sz w:val="23"/>
      <w:szCs w:val="23"/>
    </w:rPr>
  </w:style>
  <w:style w:type="character" w:customStyle="1" w:styleId="12pt">
    <w:name w:val="Основной текст + 12 pt"/>
    <w:rsid w:val="0055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5pt">
    <w:name w:val="Основной текст + 14;5 pt;Полужирный"/>
    <w:rsid w:val="0055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5pt">
    <w:name w:val="Основной текст + 9;5 pt;Полужирный"/>
    <w:rsid w:val="0055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Верхний колонтитул Знак"/>
    <w:basedOn w:val="a0"/>
    <w:link w:val="a4"/>
    <w:rsid w:val="002C4863"/>
  </w:style>
  <w:style w:type="character" w:customStyle="1" w:styleId="a9">
    <w:name w:val="Нижний колонтитул Знак"/>
    <w:basedOn w:val="a0"/>
    <w:link w:val="a8"/>
    <w:rsid w:val="002C4863"/>
    <w:rPr>
      <w:sz w:val="28"/>
    </w:rPr>
  </w:style>
  <w:style w:type="paragraph" w:styleId="13">
    <w:name w:val="toc 1"/>
    <w:basedOn w:val="a"/>
    <w:next w:val="a"/>
    <w:autoRedefine/>
    <w:rsid w:val="002C486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22">
    <w:name w:val="Body Text Indent 2"/>
    <w:basedOn w:val="a"/>
    <w:link w:val="23"/>
    <w:rsid w:val="002C486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4863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C4863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C48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71"/>
    <w:rPr>
      <w:sz w:val="28"/>
    </w:rPr>
  </w:style>
  <w:style w:type="paragraph" w:styleId="1">
    <w:name w:val="heading 1"/>
    <w:basedOn w:val="a"/>
    <w:next w:val="a"/>
    <w:qFormat/>
    <w:rsid w:val="005C09FC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5C09FC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5C09FC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5C09FC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0471"/>
    <w:pPr>
      <w:ind w:firstLine="708"/>
      <w:jc w:val="center"/>
    </w:pPr>
    <w:rPr>
      <w:b/>
      <w:bCs/>
      <w:szCs w:val="24"/>
    </w:rPr>
  </w:style>
  <w:style w:type="paragraph" w:styleId="a4">
    <w:name w:val="header"/>
    <w:basedOn w:val="a"/>
    <w:link w:val="a5"/>
    <w:rsid w:val="005C09FC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"/>
    <w:basedOn w:val="a"/>
    <w:link w:val="a7"/>
    <w:rsid w:val="005C09FC"/>
    <w:pPr>
      <w:jc w:val="both"/>
    </w:pPr>
  </w:style>
  <w:style w:type="paragraph" w:styleId="a8">
    <w:name w:val="footer"/>
    <w:basedOn w:val="a"/>
    <w:link w:val="a9"/>
    <w:rsid w:val="005C09F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5C09FC"/>
    <w:pPr>
      <w:ind w:right="-483" w:firstLine="720"/>
      <w:jc w:val="both"/>
      <w:outlineLvl w:val="0"/>
    </w:pPr>
  </w:style>
  <w:style w:type="paragraph" w:styleId="20">
    <w:name w:val="Body Text 2"/>
    <w:basedOn w:val="a"/>
    <w:rsid w:val="005C09FC"/>
    <w:pPr>
      <w:jc w:val="center"/>
    </w:pPr>
    <w:rPr>
      <w:i/>
    </w:rPr>
  </w:style>
  <w:style w:type="paragraph" w:customStyle="1" w:styleId="ConsNormal">
    <w:name w:val="ConsNormal"/>
    <w:rsid w:val="005C09FC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5C09FC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5C0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C09FC"/>
    <w:rPr>
      <w:rFonts w:ascii="Arial" w:hAnsi="Arial" w:cs="Arial"/>
      <w:lang w:val="ru-RU" w:eastAsia="ru-RU" w:bidi="ar-SA"/>
    </w:rPr>
  </w:style>
  <w:style w:type="paragraph" w:customStyle="1" w:styleId="ac">
    <w:name w:val="Знак Знак"/>
    <w:basedOn w:val="a"/>
    <w:rsid w:val="005C09FC"/>
    <w:rPr>
      <w:rFonts w:ascii="Verdana" w:hAnsi="Verdana" w:cs="Verdana"/>
      <w:sz w:val="20"/>
      <w:lang w:val="en-US" w:eastAsia="en-US"/>
    </w:rPr>
  </w:style>
  <w:style w:type="paragraph" w:styleId="ad">
    <w:name w:val="Balloon Text"/>
    <w:basedOn w:val="a"/>
    <w:link w:val="ae"/>
    <w:semiHidden/>
    <w:unhideWhenUsed/>
    <w:rsid w:val="005C09F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5C09FC"/>
    <w:rPr>
      <w:rFonts w:ascii="Tahoma" w:hAnsi="Tahoma"/>
      <w:sz w:val="16"/>
      <w:szCs w:val="16"/>
      <w:lang w:bidi="ar-SA"/>
    </w:rPr>
  </w:style>
  <w:style w:type="paragraph" w:customStyle="1" w:styleId="11">
    <w:name w:val="Знак1 Знак Знак"/>
    <w:basedOn w:val="a"/>
    <w:rsid w:val="005C09FC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C09F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Обычный (паспорт)"/>
    <w:basedOn w:val="a"/>
    <w:rsid w:val="005C09FC"/>
    <w:pPr>
      <w:spacing w:before="120"/>
      <w:jc w:val="both"/>
    </w:pPr>
    <w:rPr>
      <w:szCs w:val="28"/>
    </w:rPr>
  </w:style>
  <w:style w:type="paragraph" w:customStyle="1" w:styleId="af0">
    <w:name w:val="Знак Знак Знак Знак Знак Знак Знак Знак Знак Знак"/>
    <w:basedOn w:val="a"/>
    <w:rsid w:val="005C09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1">
    <w:name w:val="page number"/>
    <w:basedOn w:val="a0"/>
    <w:rsid w:val="005C09FC"/>
  </w:style>
  <w:style w:type="paragraph" w:customStyle="1" w:styleId="ConsPlusNonformat">
    <w:name w:val="ConsPlusNonformat"/>
    <w:rsid w:val="005C09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otnote reference"/>
    <w:unhideWhenUsed/>
    <w:rsid w:val="005C09FC"/>
    <w:rPr>
      <w:vertAlign w:val="superscript"/>
    </w:rPr>
  </w:style>
  <w:style w:type="paragraph" w:customStyle="1" w:styleId="12">
    <w:name w:val="Знак1"/>
    <w:basedOn w:val="a"/>
    <w:rsid w:val="005C09FC"/>
    <w:rPr>
      <w:rFonts w:ascii="Verdana" w:hAnsi="Verdana" w:cs="Verdana"/>
      <w:sz w:val="20"/>
      <w:lang w:val="en-US" w:eastAsia="en-US"/>
    </w:rPr>
  </w:style>
  <w:style w:type="character" w:styleId="af3">
    <w:name w:val="Hyperlink"/>
    <w:unhideWhenUsed/>
    <w:rsid w:val="005C09FC"/>
    <w:rPr>
      <w:color w:val="0000FF"/>
      <w:u w:val="single"/>
    </w:rPr>
  </w:style>
  <w:style w:type="paragraph" w:customStyle="1" w:styleId="af4">
    <w:name w:val="Знак"/>
    <w:basedOn w:val="a"/>
    <w:rsid w:val="005C09F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5">
    <w:name w:val="Содержимое таблицы"/>
    <w:basedOn w:val="a"/>
    <w:rsid w:val="005C09FC"/>
    <w:pPr>
      <w:widowControl w:val="0"/>
      <w:suppressLineNumbers/>
      <w:suppressAutoHyphens/>
    </w:pPr>
    <w:rPr>
      <w:rFonts w:eastAsia="Arial Unicode MS"/>
      <w:kern w:val="2"/>
      <w:szCs w:val="24"/>
    </w:rPr>
  </w:style>
  <w:style w:type="paragraph" w:customStyle="1" w:styleId="ConsPlusTitle">
    <w:name w:val="ConsPlusTitle"/>
    <w:uiPriority w:val="99"/>
    <w:rsid w:val="005C09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 Spacing"/>
    <w:uiPriority w:val="1"/>
    <w:qFormat/>
    <w:rsid w:val="005C09FC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тиль"/>
    <w:rsid w:val="005C09FC"/>
    <w:pPr>
      <w:widowControl w:val="0"/>
      <w:adjustRightInd w:val="0"/>
    </w:pPr>
    <w:rPr>
      <w:sz w:val="24"/>
      <w:szCs w:val="24"/>
    </w:rPr>
  </w:style>
  <w:style w:type="paragraph" w:styleId="af8">
    <w:name w:val="Normal (Web)"/>
    <w:basedOn w:val="a"/>
    <w:unhideWhenUsed/>
    <w:rsid w:val="00902F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0F1C"/>
  </w:style>
  <w:style w:type="paragraph" w:styleId="af9">
    <w:name w:val="List Paragraph"/>
    <w:basedOn w:val="a"/>
    <w:uiPriority w:val="34"/>
    <w:qFormat/>
    <w:rsid w:val="00E80F1C"/>
    <w:pPr>
      <w:ind w:left="720"/>
      <w:contextualSpacing/>
    </w:pPr>
  </w:style>
  <w:style w:type="table" w:styleId="afa">
    <w:name w:val="Table Grid"/>
    <w:basedOn w:val="a1"/>
    <w:rsid w:val="00781D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2"/>
    <w:basedOn w:val="a"/>
    <w:rsid w:val="00556B43"/>
    <w:pPr>
      <w:widowControl w:val="0"/>
      <w:shd w:val="clear" w:color="auto" w:fill="FFFFFF"/>
      <w:spacing w:line="269" w:lineRule="exact"/>
    </w:pPr>
    <w:rPr>
      <w:color w:val="000000"/>
      <w:sz w:val="23"/>
      <w:szCs w:val="23"/>
    </w:rPr>
  </w:style>
  <w:style w:type="character" w:customStyle="1" w:styleId="12pt">
    <w:name w:val="Основной текст + 12 pt"/>
    <w:rsid w:val="0055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5pt">
    <w:name w:val="Основной текст + 14;5 pt;Полужирный"/>
    <w:rsid w:val="0055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5pt">
    <w:name w:val="Основной текст + 9;5 pt;Полужирный"/>
    <w:rsid w:val="0055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Верхний колонтитул Знак"/>
    <w:basedOn w:val="a0"/>
    <w:link w:val="a4"/>
    <w:rsid w:val="002C4863"/>
  </w:style>
  <w:style w:type="character" w:customStyle="1" w:styleId="a9">
    <w:name w:val="Нижний колонтитул Знак"/>
    <w:basedOn w:val="a0"/>
    <w:link w:val="a8"/>
    <w:rsid w:val="002C4863"/>
    <w:rPr>
      <w:sz w:val="28"/>
    </w:rPr>
  </w:style>
  <w:style w:type="paragraph" w:styleId="13">
    <w:name w:val="toc 1"/>
    <w:basedOn w:val="a"/>
    <w:next w:val="a"/>
    <w:autoRedefine/>
    <w:rsid w:val="002C486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22">
    <w:name w:val="Body Text Indent 2"/>
    <w:basedOn w:val="a"/>
    <w:link w:val="23"/>
    <w:rsid w:val="002C486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4863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C4863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C48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8088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Слободо-Туринское сельское поселение</Company>
  <LinksUpToDate>false</LinksUpToDate>
  <CharactersWithSpaces>54088</CharactersWithSpaces>
  <SharedDoc>false</SharedDoc>
  <HLinks>
    <vt:vector size="42" baseType="variant"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6946874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Lab</dc:creator>
  <cp:lastModifiedBy>Зам главы</cp:lastModifiedBy>
  <cp:revision>11</cp:revision>
  <cp:lastPrinted>2018-12-03T11:21:00Z</cp:lastPrinted>
  <dcterms:created xsi:type="dcterms:W3CDTF">2018-09-14T05:21:00Z</dcterms:created>
  <dcterms:modified xsi:type="dcterms:W3CDTF">2018-12-03T11:24:00Z</dcterms:modified>
</cp:coreProperties>
</file>